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1316644710"/>
        <w:docPartObj>
          <w:docPartGallery w:val="Cover Pages"/>
          <w:docPartUnique/>
        </w:docPartObj>
      </w:sdtPr>
      <w:sdtEndPr/>
      <w:sdtContent>
        <w:p w14:paraId="08366C6F" w14:textId="77777777" w:rsidR="005653F2" w:rsidRPr="00B77774" w:rsidRDefault="00327C6E">
          <w:r w:rsidRPr="00B7777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3673A9" wp14:editId="083673A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946150" cy="987425"/>
                    <wp:effectExtent l="0" t="0" r="635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4615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83673B7" w14:textId="77777777" w:rsidR="001E2527" w:rsidRPr="00C01E84" w:rsidRDefault="001E2527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 w:rsidRPr="00C01E8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83673A9" id="Prostokąt 130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" fillcolor="#3494ba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83673B7" w14:textId="77777777" w:rsidR="001E2527" w:rsidRPr="00C01E84" w:rsidRDefault="001E2527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 w:rsidRPr="00C01E8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8366C70" w14:textId="77777777" w:rsidR="00460BC9" w:rsidRPr="00B77774" w:rsidRDefault="005653F2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B77774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83673AB" wp14:editId="083673A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83673B8" w14:textId="77777777" w:rsidR="001E2527" w:rsidRDefault="00B77774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E2527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83673AB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373545 [3202]" stroked="f">
                      <v:fill color2="#373545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83673B8" w14:textId="77777777" w:rsidR="001E2527" w:rsidRDefault="001E2527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B7777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83673AD" wp14:editId="083673A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673B9" w14:textId="77777777" w:rsidR="001E2527" w:rsidRPr="00D30C94" w:rsidRDefault="00B77774">
                                <w:pPr>
                                  <w:pStyle w:val="Bezodstpw"/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E2527" w:rsidRPr="00D30C94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                       wyższa szkoła nauk o zdrowiu</w:t>
                                    </w:r>
                                  </w:sdtContent>
                                </w:sdt>
                                <w:r w:rsidR="001E2527" w:rsidRPr="00D30C94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3673A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083673B9" w14:textId="77777777" w:rsidR="001E2527" w:rsidRPr="00D30C94" w:rsidRDefault="001E2527">
                          <w:pPr>
                            <w:pStyle w:val="Bezodstpw"/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D30C94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                       wyższa szkoła nauk o zdrowiu</w:t>
                              </w:r>
                            </w:sdtContent>
                          </w:sdt>
                          <w:r w:rsidRPr="00D30C94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B7777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3673AF" wp14:editId="083673B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3494BA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3673BA" w14:textId="77777777" w:rsidR="001E2527" w:rsidRPr="00797204" w:rsidRDefault="001E2527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3494BA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84ACB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3673BB" w14:textId="77777777" w:rsidR="001E2527" w:rsidRDefault="001E2527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84ACB6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3673AF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3494BA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83673BA" w14:textId="77777777" w:rsidR="001E2527" w:rsidRPr="00797204" w:rsidRDefault="001E2527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3494BA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84ACB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83673BB" w14:textId="77777777" w:rsidR="001E2527" w:rsidRDefault="001E2527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84ACB6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8366C71" w14:textId="77777777" w:rsidR="00460BC9" w:rsidRPr="00B77774" w:rsidRDefault="00460BC9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B77774"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  <w:br w:type="page"/>
          </w:r>
        </w:p>
        <w:p w14:paraId="1BD35D41" w14:textId="77777777" w:rsidR="0022290D" w:rsidRPr="00B77774" w:rsidRDefault="0022290D" w:rsidP="0022290D">
          <w:pPr>
            <w:pStyle w:val="Tytu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>KARTA OPISU PRZEDMIOTU</w:t>
          </w:r>
        </w:p>
        <w:p w14:paraId="16AD5212" w14:textId="77777777" w:rsidR="0022290D" w:rsidRPr="00B77774" w:rsidRDefault="0022290D" w:rsidP="0022290D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B77774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Pielęgniarstwo opieki długoterminowej</w:t>
          </w:r>
        </w:p>
        <w:p w14:paraId="12322CA5" w14:textId="77777777" w:rsidR="0022290D" w:rsidRPr="00B77774" w:rsidRDefault="0022290D" w:rsidP="0022290D"/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2824"/>
            <w:gridCol w:w="2454"/>
            <w:gridCol w:w="1829"/>
            <w:gridCol w:w="1910"/>
          </w:tblGrid>
          <w:tr w:rsidR="0022290D" w:rsidRPr="00B77774" w14:paraId="158D328F" w14:textId="77777777" w:rsidTr="001F6840">
            <w:tc>
              <w:tcPr>
                <w:tcW w:w="0" w:type="auto"/>
                <w:gridSpan w:val="4"/>
                <w:hideMark/>
              </w:tcPr>
              <w:p w14:paraId="29E780F2" w14:textId="77777777" w:rsidR="0022290D" w:rsidRPr="00B77774" w:rsidRDefault="0022290D" w:rsidP="001F6840">
                <w:pPr>
                  <w:spacing w:before="0"/>
                </w:pPr>
                <w:r w:rsidRPr="00B77774">
                  <w:t>Nazwa przedmiotu</w:t>
                </w:r>
              </w:p>
              <w:p w14:paraId="314A96F0" w14:textId="77777777" w:rsidR="0022290D" w:rsidRPr="00B77774" w:rsidRDefault="0022290D" w:rsidP="001F6840">
                <w:pPr>
                  <w:spacing w:before="0"/>
                  <w:rPr>
                    <w:b/>
                  </w:rPr>
                </w:pPr>
                <w:r w:rsidRPr="00B77774">
                  <w:rPr>
                    <w:b/>
                  </w:rPr>
                  <w:t xml:space="preserve">Pielęgniarstwo opieki długoterminowej </w:t>
                </w:r>
              </w:p>
            </w:tc>
          </w:tr>
          <w:tr w:rsidR="0022290D" w:rsidRPr="00B77774" w14:paraId="1D2DF20A" w14:textId="77777777" w:rsidTr="001F6840">
            <w:tc>
              <w:tcPr>
                <w:tcW w:w="0" w:type="auto"/>
                <w:gridSpan w:val="2"/>
                <w:hideMark/>
              </w:tcPr>
              <w:p w14:paraId="64D9425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Forma weryfikacji uzyskanych efektów uczenia się </w:t>
                </w:r>
              </w:p>
              <w:p w14:paraId="7DD395E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zaliczenie na ocenę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92B31B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Blok zajęciowy </w:t>
                </w:r>
              </w:p>
              <w:p w14:paraId="491DF43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obowiązkowy do zaliczenia roku </w:t>
                </w:r>
              </w:p>
            </w:tc>
          </w:tr>
          <w:tr w:rsidR="0022290D" w:rsidRPr="00B77774" w14:paraId="1D21A1EC" w14:textId="77777777" w:rsidTr="001F6840">
            <w:tc>
              <w:tcPr>
                <w:tcW w:w="0" w:type="auto"/>
                <w:gridSpan w:val="2"/>
                <w:hideMark/>
              </w:tcPr>
              <w:p w14:paraId="06AB353D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Kierunek studiów </w:t>
                </w:r>
              </w:p>
              <w:p w14:paraId="7126233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Pielęgniarstwo </w:t>
                </w:r>
              </w:p>
            </w:tc>
            <w:tc>
              <w:tcPr>
                <w:tcW w:w="0" w:type="auto"/>
                <w:hideMark/>
              </w:tcPr>
              <w:p w14:paraId="5F2144A6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Cykl dydaktyczny </w:t>
                </w:r>
              </w:p>
              <w:p w14:paraId="1A538E84" w14:textId="39D3B7BF" w:rsidR="0022290D" w:rsidRPr="00B77774" w:rsidRDefault="008603EE" w:rsidP="001F6840">
                <w:pPr>
                  <w:spacing w:before="0"/>
                </w:pPr>
                <w:r w:rsidRPr="00B77774">
                  <w:t>2023/26</w:t>
                </w:r>
                <w:r w:rsidR="0022290D" w:rsidRPr="00B77774">
                  <w:t xml:space="preserve">     </w:t>
                </w:r>
              </w:p>
            </w:tc>
            <w:tc>
              <w:tcPr>
                <w:tcW w:w="0" w:type="auto"/>
                <w:hideMark/>
              </w:tcPr>
              <w:p w14:paraId="128F1B3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Okres </w:t>
                </w:r>
              </w:p>
              <w:p w14:paraId="171509B2" w14:textId="56933AC9" w:rsidR="0022290D" w:rsidRPr="00B77774" w:rsidRDefault="0022290D" w:rsidP="001F6840">
                <w:pPr>
                  <w:spacing w:before="0"/>
                </w:pPr>
                <w:r w:rsidRPr="00B77774">
                  <w:t xml:space="preserve">Semestr </w:t>
                </w:r>
                <w:r w:rsidR="001F6840" w:rsidRPr="00B77774">
                  <w:t>6</w:t>
                </w:r>
              </w:p>
            </w:tc>
          </w:tr>
          <w:tr w:rsidR="0022290D" w:rsidRPr="00B77774" w14:paraId="4B9C63A1" w14:textId="77777777" w:rsidTr="001F6840">
            <w:tc>
              <w:tcPr>
                <w:tcW w:w="0" w:type="auto"/>
                <w:gridSpan w:val="2"/>
                <w:hideMark/>
              </w:tcPr>
              <w:p w14:paraId="2E4D8D5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Języki wykładowe </w:t>
                </w:r>
              </w:p>
              <w:p w14:paraId="703300D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6FB41C9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Profil studiów </w:t>
                </w:r>
              </w:p>
              <w:p w14:paraId="6BB9704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4415EA4D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Obligatoryjność </w:t>
                </w:r>
              </w:p>
              <w:p w14:paraId="17CA6BF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obowiązkowy </w:t>
                </w:r>
              </w:p>
            </w:tc>
          </w:tr>
          <w:tr w:rsidR="0022290D" w:rsidRPr="00B77774" w14:paraId="0305863A" w14:textId="77777777" w:rsidTr="001F6840">
            <w:tc>
              <w:tcPr>
                <w:tcW w:w="0" w:type="auto"/>
                <w:gridSpan w:val="2"/>
                <w:hideMark/>
              </w:tcPr>
              <w:p w14:paraId="49A6F83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Sposób realizacji i godziny zajęć </w:t>
                </w:r>
              </w:p>
              <w:p w14:paraId="258D694B" w14:textId="0E4FFAA9" w:rsidR="0022290D" w:rsidRPr="00B77774" w:rsidRDefault="0022290D" w:rsidP="002F2376">
                <w:pPr>
                  <w:spacing w:before="0"/>
                </w:pPr>
                <w:r w:rsidRPr="00B77774">
                  <w:t xml:space="preserve">Wykład: </w:t>
                </w:r>
                <w:r w:rsidR="002F2376" w:rsidRPr="00B77774">
                  <w:t>5</w:t>
                </w:r>
                <w:r w:rsidRPr="00B77774">
                  <w:t xml:space="preserve">, e-learning: 5, ćwiczenia: </w:t>
                </w:r>
                <w:r w:rsidR="002F2376" w:rsidRPr="00B77774">
                  <w:t>5</w:t>
                </w:r>
                <w:r w:rsidRPr="00B77774">
                  <w:t xml:space="preserve">, zajęcia praktyczne: 40, samokształcenie: </w:t>
                </w:r>
                <w:r w:rsidR="002F2376" w:rsidRPr="00B77774">
                  <w:t>2</w:t>
                </w:r>
                <w:r w:rsidRPr="00B77774">
                  <w:t xml:space="preserve">5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D0D19C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Liczba punktów ECTS </w:t>
                </w:r>
              </w:p>
              <w:p w14:paraId="3AA264E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3 </w:t>
                </w:r>
              </w:p>
            </w:tc>
          </w:tr>
          <w:tr w:rsidR="0022290D" w:rsidRPr="00B77774" w14:paraId="513FAD2C" w14:textId="77777777" w:rsidTr="001F6840">
            <w:tc>
              <w:tcPr>
                <w:tcW w:w="0" w:type="auto"/>
                <w:hideMark/>
              </w:tcPr>
              <w:p w14:paraId="05FB1B2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Poziom kształcenia </w:t>
                </w:r>
              </w:p>
              <w:p w14:paraId="0D4DE7A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00BD213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Forma studiów </w:t>
                </w:r>
              </w:p>
              <w:p w14:paraId="72B01BF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92DB5A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Dyscypliny </w:t>
                </w:r>
              </w:p>
              <w:p w14:paraId="199DAE9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Nauki o zdrowiu i nauki medyczne   </w:t>
                </w:r>
              </w:p>
            </w:tc>
          </w:tr>
          <w:tr w:rsidR="0022290D" w:rsidRPr="00B77774" w14:paraId="0E2A058D" w14:textId="77777777" w:rsidTr="001F6840">
            <w:tc>
              <w:tcPr>
                <w:tcW w:w="0" w:type="auto"/>
                <w:hideMark/>
              </w:tcPr>
              <w:p w14:paraId="12E3546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362A41C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Agnieszka </w:t>
                </w:r>
                <w:proofErr w:type="spellStart"/>
                <w:r w:rsidRPr="00B77774">
                  <w:t>Roszczypała</w:t>
                </w:r>
                <w:proofErr w:type="spellEnd"/>
              </w:p>
            </w:tc>
          </w:tr>
          <w:tr w:rsidR="0022290D" w:rsidRPr="00B77774" w14:paraId="6646A271" w14:textId="77777777" w:rsidTr="001F6840">
            <w:tc>
              <w:tcPr>
                <w:tcW w:w="0" w:type="auto"/>
                <w:hideMark/>
              </w:tcPr>
              <w:p w14:paraId="7D23A3A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Prowadzący zajęcia </w:t>
                </w:r>
              </w:p>
            </w:tc>
            <w:tc>
              <w:tcPr>
                <w:tcW w:w="0" w:type="auto"/>
                <w:gridSpan w:val="3"/>
              </w:tcPr>
              <w:p w14:paraId="5B4AF931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Katarzyna Tomaszewski, Agnieszka </w:t>
                </w:r>
                <w:proofErr w:type="spellStart"/>
                <w:r w:rsidRPr="00B77774">
                  <w:t>Roszczypała</w:t>
                </w:r>
                <w:proofErr w:type="spellEnd"/>
                <w:r w:rsidRPr="00B77774">
                  <w:t>, Agnieszka Zielińska, Małgorzata Wolińska</w:t>
                </w:r>
              </w:p>
            </w:tc>
          </w:tr>
          <w:tr w:rsidR="0022290D" w:rsidRPr="00B77774" w14:paraId="58391172" w14:textId="77777777" w:rsidTr="001F6840">
            <w:tc>
              <w:tcPr>
                <w:tcW w:w="0" w:type="auto"/>
                <w:gridSpan w:val="4"/>
                <w:hideMark/>
              </w:tcPr>
              <w:p w14:paraId="3ED2BA7E" w14:textId="77777777" w:rsidR="0022290D" w:rsidRPr="00B77774" w:rsidRDefault="0022290D" w:rsidP="001F6840">
                <w:pPr>
                  <w:spacing w:before="0"/>
                </w:pPr>
                <w:r w:rsidRPr="00B77774">
                  <w:t>Grupa zajęć standardu</w:t>
                </w:r>
              </w:p>
              <w:p w14:paraId="35494DC3" w14:textId="77777777" w:rsidR="0022290D" w:rsidRPr="00B77774" w:rsidRDefault="0022290D" w:rsidP="001F6840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77774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205F39ED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Wymagania wstępne i dodatkowe </w:t>
          </w:r>
        </w:p>
        <w:p w14:paraId="003E0814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 xml:space="preserve">Wiedza i umiejętności nabyte w ramach przedmiotów: anatomia, fizjologia, podstawy pielęgniarstwa, etyka zawodu pielęgniarki, psychologia, socjologia, patologia, mikrobiologia, dietetyka, badania fizykalne. Umiejętności zawodowe zawarte w indeksie umiejętności nabyte na poziomie I roku. </w:t>
          </w:r>
        </w:p>
        <w:p w14:paraId="66C8859C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22290D" w:rsidRPr="00B77774" w14:paraId="63AE3F4C" w14:textId="77777777" w:rsidTr="001F6840">
            <w:tc>
              <w:tcPr>
                <w:tcW w:w="0" w:type="auto"/>
                <w:hideMark/>
              </w:tcPr>
              <w:p w14:paraId="35BAA12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53C5BB46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Przygotowanie studenta do opieki nad osobami starszymi objętych opieką długoterminową w warunkach środowiska zamieszkania i instytucji. </w:t>
                </w:r>
              </w:p>
            </w:tc>
          </w:tr>
        </w:tbl>
        <w:p w14:paraId="2EBF42C4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624"/>
            <w:gridCol w:w="6818"/>
            <w:gridCol w:w="1575"/>
          </w:tblGrid>
          <w:tr w:rsidR="0022290D" w:rsidRPr="00B77774" w14:paraId="1C104075" w14:textId="77777777" w:rsidTr="001F6840">
            <w:tc>
              <w:tcPr>
                <w:tcW w:w="0" w:type="auto"/>
                <w:hideMark/>
              </w:tcPr>
              <w:p w14:paraId="7A71323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63A0601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1A9332CA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 xml:space="preserve">Kierunkowe efekty uczenia się </w:t>
                </w:r>
              </w:p>
            </w:tc>
          </w:tr>
          <w:tr w:rsidR="0022290D" w:rsidRPr="00B77774" w14:paraId="3D05BA6C" w14:textId="77777777" w:rsidTr="001F6840">
            <w:tc>
              <w:tcPr>
                <w:tcW w:w="0" w:type="auto"/>
                <w:gridSpan w:val="3"/>
                <w:hideMark/>
              </w:tcPr>
              <w:p w14:paraId="3685908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Wiedzy – Student zna i rozumie: </w:t>
                </w:r>
              </w:p>
            </w:tc>
          </w:tr>
          <w:tr w:rsidR="0022290D" w:rsidRPr="00B77774" w14:paraId="5B09ACBD" w14:textId="77777777" w:rsidTr="001F6840">
            <w:tc>
              <w:tcPr>
                <w:tcW w:w="0" w:type="auto"/>
                <w:hideMark/>
              </w:tcPr>
              <w:p w14:paraId="1FCD89FE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2B33971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uwarunkowania i mechanizmy funkcjonowania człowieka zdrowego i chorego </w:t>
                </w:r>
              </w:p>
            </w:tc>
            <w:tc>
              <w:tcPr>
                <w:tcW w:w="0" w:type="auto"/>
                <w:hideMark/>
              </w:tcPr>
              <w:p w14:paraId="753706B8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O.W3 </w:t>
                </w:r>
              </w:p>
            </w:tc>
          </w:tr>
          <w:tr w:rsidR="0022290D" w:rsidRPr="00B77774" w14:paraId="2332C080" w14:textId="77777777" w:rsidTr="001F6840">
            <w:tc>
              <w:tcPr>
                <w:tcW w:w="0" w:type="auto"/>
                <w:hideMark/>
              </w:tcPr>
              <w:p w14:paraId="1D34BE1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0B6CE2EE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system opieki zdrowotnej w Rzeczypospolitej Polskiej i wybranych państwach członkowskich Unii Europejskiej </w:t>
                </w:r>
              </w:p>
            </w:tc>
            <w:tc>
              <w:tcPr>
                <w:tcW w:w="0" w:type="auto"/>
                <w:hideMark/>
              </w:tcPr>
              <w:p w14:paraId="6B4A79E2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O.W4 </w:t>
                </w:r>
              </w:p>
            </w:tc>
          </w:tr>
          <w:tr w:rsidR="0022290D" w:rsidRPr="00B77774" w14:paraId="30E9C981" w14:textId="77777777" w:rsidTr="001F6840">
            <w:tc>
              <w:tcPr>
                <w:tcW w:w="0" w:type="auto"/>
                <w:hideMark/>
              </w:tcPr>
              <w:p w14:paraId="6D0FA97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0CE5389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modele opieki pielęgniarskiej nad osobą zdrową, chorą, z niepełnosprawnością i umierającą </w:t>
                </w:r>
              </w:p>
            </w:tc>
            <w:tc>
              <w:tcPr>
                <w:tcW w:w="0" w:type="auto"/>
                <w:hideMark/>
              </w:tcPr>
              <w:p w14:paraId="50B7A961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O.W6 </w:t>
                </w:r>
              </w:p>
            </w:tc>
          </w:tr>
          <w:tr w:rsidR="0022290D" w:rsidRPr="00B77774" w14:paraId="0920AF0A" w14:textId="77777777" w:rsidTr="001F6840">
            <w:tc>
              <w:tcPr>
                <w:tcW w:w="0" w:type="auto"/>
                <w:hideMark/>
              </w:tcPr>
              <w:p w14:paraId="13E4167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303F448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czynniki ryzyka i zagrożenia zdrowotne u pacjentów w różnym wieku </w:t>
                </w:r>
              </w:p>
            </w:tc>
            <w:tc>
              <w:tcPr>
                <w:tcW w:w="0" w:type="auto"/>
                <w:hideMark/>
              </w:tcPr>
              <w:p w14:paraId="0633B7D9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 </w:t>
                </w:r>
              </w:p>
            </w:tc>
          </w:tr>
          <w:tr w:rsidR="0022290D" w:rsidRPr="00B77774" w14:paraId="3BBB8729" w14:textId="77777777" w:rsidTr="001F6840">
            <w:tc>
              <w:tcPr>
                <w:tcW w:w="0" w:type="auto"/>
                <w:hideMark/>
              </w:tcPr>
              <w:p w14:paraId="45E7D6BE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6A26152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etiopatogenezę, objawy kliniczne, przebieg, leczenie, rokowanie i zasady opieki pielęgniarskiej nad pacjentami w wybranych chorobach </w:t>
                </w:r>
              </w:p>
            </w:tc>
            <w:tc>
              <w:tcPr>
                <w:tcW w:w="0" w:type="auto"/>
                <w:hideMark/>
              </w:tcPr>
              <w:p w14:paraId="52059896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D.W2 </w:t>
                </w:r>
              </w:p>
            </w:tc>
          </w:tr>
          <w:tr w:rsidR="0022290D" w:rsidRPr="00B77774" w14:paraId="3DAE06A2" w14:textId="77777777" w:rsidTr="001F6840">
            <w:tc>
              <w:tcPr>
                <w:tcW w:w="0" w:type="auto"/>
                <w:hideMark/>
              </w:tcPr>
              <w:p w14:paraId="243D137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5620F228" w14:textId="77777777" w:rsidR="0022290D" w:rsidRPr="00B77774" w:rsidRDefault="0022290D" w:rsidP="001F6840">
                <w:pPr>
                  <w:spacing w:before="0"/>
                </w:pPr>
                <w:r w:rsidRPr="00B77774">
                  <w:t>zasady diagnozowania i planowania opieki nad pacjentem w pielęgniarstwie internistycznym, chirurgicznym, położniczo-</w:t>
                </w:r>
                <w:r w:rsidRPr="00B77774">
                  <w:lastRenderedPageBreak/>
                  <w:t xml:space="preserve">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48F6C345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lastRenderedPageBreak/>
                  <w:t xml:space="preserve">D.W3 </w:t>
                </w:r>
              </w:p>
            </w:tc>
          </w:tr>
          <w:tr w:rsidR="0022290D" w:rsidRPr="00B77774" w14:paraId="40E8CDD5" w14:textId="77777777" w:rsidTr="001F6840">
            <w:tc>
              <w:tcPr>
                <w:tcW w:w="0" w:type="auto"/>
                <w:hideMark/>
              </w:tcPr>
              <w:p w14:paraId="58414327" w14:textId="77777777" w:rsidR="0022290D" w:rsidRPr="00B77774" w:rsidRDefault="0022290D" w:rsidP="001F6840">
                <w:pPr>
                  <w:spacing w:before="0"/>
                </w:pPr>
                <w:r w:rsidRPr="00B77774">
                  <w:lastRenderedPageBreak/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5ABA01E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rodzaje badań diagnostycznych i zasady ich zlecania </w:t>
                </w:r>
              </w:p>
            </w:tc>
            <w:tc>
              <w:tcPr>
                <w:tcW w:w="0" w:type="auto"/>
                <w:hideMark/>
              </w:tcPr>
              <w:p w14:paraId="2CE74FB0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D.W4 </w:t>
                </w:r>
              </w:p>
            </w:tc>
          </w:tr>
          <w:tr w:rsidR="0022290D" w:rsidRPr="00B77774" w14:paraId="48A63AC4" w14:textId="77777777" w:rsidTr="001F6840">
            <w:tc>
              <w:tcPr>
                <w:tcW w:w="0" w:type="auto"/>
                <w:hideMark/>
              </w:tcPr>
              <w:p w14:paraId="3E2D356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W8 </w:t>
                </w:r>
              </w:p>
            </w:tc>
            <w:tc>
              <w:tcPr>
                <w:tcW w:w="0" w:type="auto"/>
                <w:hideMark/>
              </w:tcPr>
              <w:p w14:paraId="67658B46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zasady przygotowania pacjenta w różnym wieku i stanie zdrowia do badań oraz zabiegów diagnostycznych, a także zasady opieki w trakcie oraz po tych badaniach i zabiegach </w:t>
                </w:r>
              </w:p>
            </w:tc>
            <w:tc>
              <w:tcPr>
                <w:tcW w:w="0" w:type="auto"/>
                <w:hideMark/>
              </w:tcPr>
              <w:p w14:paraId="3D9CEFBF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D.W5 </w:t>
                </w:r>
              </w:p>
            </w:tc>
          </w:tr>
          <w:tr w:rsidR="0022290D" w:rsidRPr="00B77774" w14:paraId="649FDB12" w14:textId="77777777" w:rsidTr="001F6840">
            <w:tc>
              <w:tcPr>
                <w:tcW w:w="0" w:type="auto"/>
                <w:hideMark/>
              </w:tcPr>
              <w:p w14:paraId="2C295CE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W9 </w:t>
                </w:r>
              </w:p>
            </w:tc>
            <w:tc>
              <w:tcPr>
                <w:tcW w:w="0" w:type="auto"/>
                <w:hideMark/>
              </w:tcPr>
              <w:p w14:paraId="49DCD7E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    </w:r>
              </w:p>
            </w:tc>
            <w:tc>
              <w:tcPr>
                <w:tcW w:w="0" w:type="auto"/>
                <w:hideMark/>
              </w:tcPr>
              <w:p w14:paraId="3853097D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D.W6 </w:t>
                </w:r>
              </w:p>
            </w:tc>
          </w:tr>
          <w:tr w:rsidR="0022290D" w:rsidRPr="00B77774" w14:paraId="488E7E02" w14:textId="77777777" w:rsidTr="001F6840">
            <w:tc>
              <w:tcPr>
                <w:tcW w:w="0" w:type="auto"/>
                <w:hideMark/>
              </w:tcPr>
              <w:p w14:paraId="63A4397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W10 </w:t>
                </w:r>
              </w:p>
            </w:tc>
            <w:tc>
              <w:tcPr>
                <w:tcW w:w="0" w:type="auto"/>
                <w:hideMark/>
              </w:tcPr>
              <w:p w14:paraId="2E3EB5E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standardy i procedury pielęgniarskie stosowane w opiece nad pacjentem w różnym wieku i stanie zdrowia </w:t>
                </w:r>
              </w:p>
            </w:tc>
            <w:tc>
              <w:tcPr>
                <w:tcW w:w="0" w:type="auto"/>
                <w:hideMark/>
              </w:tcPr>
              <w:p w14:paraId="36D5F115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D.W7 </w:t>
                </w:r>
              </w:p>
            </w:tc>
          </w:tr>
          <w:tr w:rsidR="0022290D" w:rsidRPr="00B77774" w14:paraId="42F6E673" w14:textId="77777777" w:rsidTr="001F6840">
            <w:tc>
              <w:tcPr>
                <w:tcW w:w="0" w:type="auto"/>
                <w:hideMark/>
              </w:tcPr>
              <w:p w14:paraId="1D84E23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W11 </w:t>
                </w:r>
              </w:p>
            </w:tc>
            <w:tc>
              <w:tcPr>
                <w:tcW w:w="0" w:type="auto"/>
                <w:hideMark/>
              </w:tcPr>
              <w:p w14:paraId="0DE79A3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reakcje pacjenta na chorobę, przyjęcie do szpitala i hospitalizację </w:t>
                </w:r>
              </w:p>
            </w:tc>
            <w:tc>
              <w:tcPr>
                <w:tcW w:w="0" w:type="auto"/>
                <w:hideMark/>
              </w:tcPr>
              <w:p w14:paraId="091342D0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D.W8 </w:t>
                </w:r>
              </w:p>
            </w:tc>
          </w:tr>
          <w:tr w:rsidR="0022290D" w:rsidRPr="00B77774" w14:paraId="55E51CE9" w14:textId="77777777" w:rsidTr="001F6840">
            <w:tc>
              <w:tcPr>
                <w:tcW w:w="0" w:type="auto"/>
                <w:hideMark/>
              </w:tcPr>
              <w:p w14:paraId="14F3AF2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W12 </w:t>
                </w:r>
              </w:p>
            </w:tc>
            <w:tc>
              <w:tcPr>
                <w:tcW w:w="0" w:type="auto"/>
                <w:hideMark/>
              </w:tcPr>
              <w:p w14:paraId="6393622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proces starzenia się w aspekcie biologicznym, psychologicznym, społecznym i ekonomicznym </w:t>
                </w:r>
              </w:p>
            </w:tc>
            <w:tc>
              <w:tcPr>
                <w:tcW w:w="0" w:type="auto"/>
                <w:hideMark/>
              </w:tcPr>
              <w:p w14:paraId="28295D18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D.W9 </w:t>
                </w:r>
              </w:p>
            </w:tc>
          </w:tr>
          <w:tr w:rsidR="0022290D" w:rsidRPr="00B77774" w14:paraId="05D86187" w14:textId="77777777" w:rsidTr="001F6840">
            <w:tc>
              <w:tcPr>
                <w:tcW w:w="0" w:type="auto"/>
                <w:hideMark/>
              </w:tcPr>
              <w:p w14:paraId="51930384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W13 </w:t>
                </w:r>
              </w:p>
            </w:tc>
            <w:tc>
              <w:tcPr>
                <w:tcW w:w="0" w:type="auto"/>
                <w:hideMark/>
              </w:tcPr>
              <w:p w14:paraId="0FFAB5E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    </w:r>
              </w:p>
            </w:tc>
            <w:tc>
              <w:tcPr>
                <w:tcW w:w="0" w:type="auto"/>
                <w:hideMark/>
              </w:tcPr>
              <w:p w14:paraId="201FFA77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D.W10 </w:t>
                </w:r>
              </w:p>
            </w:tc>
          </w:tr>
          <w:tr w:rsidR="0022290D" w:rsidRPr="00B77774" w14:paraId="76C1BE0B" w14:textId="77777777" w:rsidTr="001F6840">
            <w:tc>
              <w:tcPr>
                <w:tcW w:w="0" w:type="auto"/>
                <w:hideMark/>
              </w:tcPr>
              <w:p w14:paraId="592237A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W14 </w:t>
                </w:r>
              </w:p>
            </w:tc>
            <w:tc>
              <w:tcPr>
                <w:tcW w:w="0" w:type="auto"/>
                <w:hideMark/>
              </w:tcPr>
              <w:p w14:paraId="10BE0A0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narzędzia i skale oceny wsparcia osób starszych i ich rodzin oraz zasady ich aktywizacji </w:t>
                </w:r>
              </w:p>
            </w:tc>
            <w:tc>
              <w:tcPr>
                <w:tcW w:w="0" w:type="auto"/>
                <w:hideMark/>
              </w:tcPr>
              <w:p w14:paraId="6593EB96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D.W12 </w:t>
                </w:r>
              </w:p>
            </w:tc>
          </w:tr>
          <w:tr w:rsidR="0022290D" w:rsidRPr="00B77774" w14:paraId="32DDAD41" w14:textId="77777777" w:rsidTr="001F6840">
            <w:tc>
              <w:tcPr>
                <w:tcW w:w="0" w:type="auto"/>
                <w:hideMark/>
              </w:tcPr>
              <w:p w14:paraId="01A4A31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W15 </w:t>
                </w:r>
              </w:p>
            </w:tc>
            <w:tc>
              <w:tcPr>
                <w:tcW w:w="0" w:type="auto"/>
                <w:hideMark/>
              </w:tcPr>
              <w:p w14:paraId="2410420E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etiopatogenezę najczęstszych schorzeń wieku podeszłego </w:t>
                </w:r>
              </w:p>
            </w:tc>
            <w:tc>
              <w:tcPr>
                <w:tcW w:w="0" w:type="auto"/>
                <w:hideMark/>
              </w:tcPr>
              <w:p w14:paraId="1EC2D121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D.W11 </w:t>
                </w:r>
              </w:p>
            </w:tc>
          </w:tr>
          <w:tr w:rsidR="0022290D" w:rsidRPr="00B77774" w14:paraId="4127D526" w14:textId="77777777" w:rsidTr="001F6840">
            <w:tc>
              <w:tcPr>
                <w:tcW w:w="0" w:type="auto"/>
                <w:hideMark/>
              </w:tcPr>
              <w:p w14:paraId="7D4C52A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W16 </w:t>
                </w:r>
              </w:p>
            </w:tc>
            <w:tc>
              <w:tcPr>
                <w:tcW w:w="0" w:type="auto"/>
                <w:hideMark/>
              </w:tcPr>
              <w:p w14:paraId="740C4737" w14:textId="77777777" w:rsidR="0022290D" w:rsidRPr="00B77774" w:rsidRDefault="0022290D" w:rsidP="001F6840">
                <w:pPr>
                  <w:spacing w:before="0"/>
                </w:pPr>
                <w:r w:rsidRPr="00B77774">
                  <w:t>zasady żywienia pacjentów, z uwzględnieniem leczenia dietetycznego, wskazań przed- i pooperacyjnych według protokołu kompleksowej opieki okołooperacyjnej dla poprawy wyników leczenia (</w:t>
                </w:r>
                <w:proofErr w:type="spellStart"/>
                <w:r w:rsidRPr="00B77774">
                  <w:t>Enhanced</w:t>
                </w:r>
                <w:proofErr w:type="spellEnd"/>
                <w:r w:rsidRPr="00B77774">
                  <w:t xml:space="preserve"> </w:t>
                </w:r>
                <w:proofErr w:type="spellStart"/>
                <w:r w:rsidRPr="00B77774">
                  <w:t>Recovery</w:t>
                </w:r>
                <w:proofErr w:type="spellEnd"/>
                <w:r w:rsidRPr="00B77774">
                  <w:t xml:space="preserve"> </w:t>
                </w:r>
                <w:proofErr w:type="spellStart"/>
                <w:r w:rsidRPr="00B77774">
                  <w:t>After</w:t>
                </w:r>
                <w:proofErr w:type="spellEnd"/>
                <w:r w:rsidRPr="00B77774">
                  <w:t xml:space="preserve"> </w:t>
                </w:r>
                <w:proofErr w:type="spellStart"/>
                <w:r w:rsidRPr="00B77774">
                  <w:t>Surgery</w:t>
                </w:r>
                <w:proofErr w:type="spellEnd"/>
                <w:r w:rsidRPr="00B77774">
                  <w:t xml:space="preserve">, ERAS) </w:t>
                </w:r>
              </w:p>
            </w:tc>
            <w:tc>
              <w:tcPr>
                <w:tcW w:w="0" w:type="auto"/>
                <w:hideMark/>
              </w:tcPr>
              <w:p w14:paraId="16151087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D.W22 </w:t>
                </w:r>
              </w:p>
            </w:tc>
          </w:tr>
          <w:tr w:rsidR="0022290D" w:rsidRPr="00B77774" w14:paraId="2AFD3F48" w14:textId="77777777" w:rsidTr="001F6840">
            <w:tc>
              <w:tcPr>
                <w:tcW w:w="0" w:type="auto"/>
                <w:gridSpan w:val="3"/>
                <w:hideMark/>
              </w:tcPr>
              <w:p w14:paraId="3028DEE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Umiejętności – Student potrafi: </w:t>
                </w:r>
              </w:p>
            </w:tc>
          </w:tr>
          <w:tr w:rsidR="0022290D" w:rsidRPr="00B77774" w14:paraId="7D1461E0" w14:textId="77777777" w:rsidTr="001F6840">
            <w:tc>
              <w:tcPr>
                <w:tcW w:w="0" w:type="auto"/>
                <w:hideMark/>
              </w:tcPr>
              <w:p w14:paraId="5071796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2C4C6DB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    </w:r>
              </w:p>
            </w:tc>
            <w:tc>
              <w:tcPr>
                <w:tcW w:w="0" w:type="auto"/>
                <w:hideMark/>
              </w:tcPr>
              <w:p w14:paraId="0B19EFE2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O.U4 </w:t>
                </w:r>
              </w:p>
            </w:tc>
          </w:tr>
          <w:tr w:rsidR="0022290D" w:rsidRPr="00B77774" w14:paraId="1CE08207" w14:textId="77777777" w:rsidTr="001F6840">
            <w:tc>
              <w:tcPr>
                <w:tcW w:w="0" w:type="auto"/>
                <w:hideMark/>
              </w:tcPr>
              <w:p w14:paraId="11FBD81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059DE52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samodzielnie udzielać świadczeń zapobiegawczych, diagnostycznych, leczniczych i rehabilitacyjnych (w zakresie określonym w przepisach) </w:t>
                </w:r>
              </w:p>
            </w:tc>
            <w:tc>
              <w:tcPr>
                <w:tcW w:w="0" w:type="auto"/>
                <w:hideMark/>
              </w:tcPr>
              <w:p w14:paraId="156D4AEF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O.U5 </w:t>
                </w:r>
              </w:p>
            </w:tc>
          </w:tr>
          <w:tr w:rsidR="0022290D" w:rsidRPr="00B77774" w14:paraId="394AF4F6" w14:textId="77777777" w:rsidTr="001F6840">
            <w:tc>
              <w:tcPr>
                <w:tcW w:w="0" w:type="auto"/>
                <w:hideMark/>
              </w:tcPr>
              <w:p w14:paraId="6BE8F9C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63C3C3E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decydować o rodzaju i zakresie świadczeń opiekuńczo-pielęgnacyjnych </w:t>
                </w:r>
              </w:p>
            </w:tc>
            <w:tc>
              <w:tcPr>
                <w:tcW w:w="0" w:type="auto"/>
                <w:hideMark/>
              </w:tcPr>
              <w:p w14:paraId="683E4E33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O.U6 </w:t>
                </w:r>
              </w:p>
            </w:tc>
          </w:tr>
          <w:tr w:rsidR="0022290D" w:rsidRPr="00B77774" w14:paraId="4FEB76F4" w14:textId="77777777" w:rsidTr="001F6840">
            <w:tc>
              <w:tcPr>
                <w:tcW w:w="0" w:type="auto"/>
                <w:hideMark/>
              </w:tcPr>
              <w:p w14:paraId="0BA45391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3A269F1E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współpracować z rodziną lub opiekunem pacjenta w realizacji ustalonych celów opieki pielęgniarskiej oraz prowadzonych działań edukacyjnych </w:t>
                </w:r>
              </w:p>
            </w:tc>
            <w:tc>
              <w:tcPr>
                <w:tcW w:w="0" w:type="auto"/>
                <w:hideMark/>
              </w:tcPr>
              <w:p w14:paraId="76B319A3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O.U7 </w:t>
                </w:r>
              </w:p>
            </w:tc>
          </w:tr>
          <w:tr w:rsidR="0022290D" w:rsidRPr="00B77774" w14:paraId="3C6ABE14" w14:textId="77777777" w:rsidTr="001F6840">
            <w:tc>
              <w:tcPr>
                <w:tcW w:w="0" w:type="auto"/>
                <w:hideMark/>
              </w:tcPr>
              <w:p w14:paraId="173F487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71CC685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49CC4473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 </w:t>
                </w:r>
              </w:p>
            </w:tc>
          </w:tr>
          <w:tr w:rsidR="0022290D" w:rsidRPr="00B77774" w14:paraId="409FEBDD" w14:textId="77777777" w:rsidTr="001F6840">
            <w:tc>
              <w:tcPr>
                <w:tcW w:w="0" w:type="auto"/>
                <w:hideMark/>
              </w:tcPr>
              <w:p w14:paraId="660AD7F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490CCCC4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prowadzić poradnictwo w zakresie samoopieki pacjentów w różnym wieku i stanie zdrowia dotyczące wad rozwojowych, chorób i uzależnień </w:t>
                </w:r>
              </w:p>
            </w:tc>
            <w:tc>
              <w:tcPr>
                <w:tcW w:w="0" w:type="auto"/>
                <w:hideMark/>
              </w:tcPr>
              <w:p w14:paraId="0B185C77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 </w:t>
                </w:r>
              </w:p>
            </w:tc>
          </w:tr>
          <w:tr w:rsidR="0022290D" w:rsidRPr="00B77774" w14:paraId="195CA414" w14:textId="77777777" w:rsidTr="001F6840">
            <w:tc>
              <w:tcPr>
                <w:tcW w:w="0" w:type="auto"/>
                <w:hideMark/>
              </w:tcPr>
              <w:p w14:paraId="522864A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72AB80E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387C7336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D.U3 </w:t>
                </w:r>
              </w:p>
            </w:tc>
          </w:tr>
          <w:tr w:rsidR="0022290D" w:rsidRPr="00B77774" w14:paraId="597924D9" w14:textId="77777777" w:rsidTr="001F6840">
            <w:tc>
              <w:tcPr>
                <w:tcW w:w="0" w:type="auto"/>
                <w:hideMark/>
              </w:tcPr>
              <w:p w14:paraId="120F555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714A3F7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organizować izolację pacjentów z chorobą zakaźną w miejscach publicznych i w warunkach domowych </w:t>
                </w:r>
              </w:p>
            </w:tc>
            <w:tc>
              <w:tcPr>
                <w:tcW w:w="0" w:type="auto"/>
                <w:hideMark/>
              </w:tcPr>
              <w:p w14:paraId="487206BC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D.U4 </w:t>
                </w:r>
              </w:p>
            </w:tc>
          </w:tr>
          <w:tr w:rsidR="0022290D" w:rsidRPr="00B77774" w14:paraId="05F65500" w14:textId="77777777" w:rsidTr="001F6840">
            <w:tc>
              <w:tcPr>
                <w:tcW w:w="0" w:type="auto"/>
                <w:hideMark/>
              </w:tcPr>
              <w:p w14:paraId="17878EC6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467CF1A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oceniać rozwój psychofizyczny dziecka, wykonywać testy przesiewowe i wykrywać zaburzenia w rozwoju </w:t>
                </w:r>
              </w:p>
            </w:tc>
            <w:tc>
              <w:tcPr>
                <w:tcW w:w="0" w:type="auto"/>
                <w:hideMark/>
              </w:tcPr>
              <w:p w14:paraId="424FAEEB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D.U5 </w:t>
                </w:r>
              </w:p>
            </w:tc>
          </w:tr>
          <w:tr w:rsidR="0022290D" w:rsidRPr="00B77774" w14:paraId="6A65F7AD" w14:textId="77777777" w:rsidTr="001F6840">
            <w:tc>
              <w:tcPr>
                <w:tcW w:w="0" w:type="auto"/>
                <w:hideMark/>
              </w:tcPr>
              <w:p w14:paraId="56279C7E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48AB702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dobierać technikę i sposoby pielęgnowania rany, w tym zakładania opatrunków </w:t>
                </w:r>
              </w:p>
            </w:tc>
            <w:tc>
              <w:tcPr>
                <w:tcW w:w="0" w:type="auto"/>
                <w:hideMark/>
              </w:tcPr>
              <w:p w14:paraId="73FA74F6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D.U6 </w:t>
                </w:r>
              </w:p>
            </w:tc>
          </w:tr>
          <w:tr w:rsidR="0022290D" w:rsidRPr="00B77774" w14:paraId="4BDA9863" w14:textId="77777777" w:rsidTr="001F6840">
            <w:tc>
              <w:tcPr>
                <w:tcW w:w="0" w:type="auto"/>
                <w:hideMark/>
              </w:tcPr>
              <w:p w14:paraId="64DBA0D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58B6D8C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dobierać metody i środki pielęgnacji ran na podstawie ich klasyfikacji </w:t>
                </w:r>
              </w:p>
            </w:tc>
            <w:tc>
              <w:tcPr>
                <w:tcW w:w="0" w:type="auto"/>
                <w:hideMark/>
              </w:tcPr>
              <w:p w14:paraId="79A86293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D.U7 </w:t>
                </w:r>
              </w:p>
            </w:tc>
          </w:tr>
          <w:tr w:rsidR="0022290D" w:rsidRPr="00B77774" w14:paraId="5E7020ED" w14:textId="77777777" w:rsidTr="001F6840">
            <w:tc>
              <w:tcPr>
                <w:tcW w:w="0" w:type="auto"/>
                <w:hideMark/>
              </w:tcPr>
              <w:p w14:paraId="1C14F8E4" w14:textId="77777777" w:rsidR="0022290D" w:rsidRPr="00B77774" w:rsidRDefault="0022290D" w:rsidP="001F6840">
                <w:pPr>
                  <w:spacing w:before="0"/>
                </w:pPr>
                <w:r w:rsidRPr="00B77774">
                  <w:lastRenderedPageBreak/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6B9CFE0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rozpoznawać powikłania po specjalistycznych badaniach diagnostycznych i zabiegach operacyjnych </w:t>
                </w:r>
              </w:p>
            </w:tc>
            <w:tc>
              <w:tcPr>
                <w:tcW w:w="0" w:type="auto"/>
                <w:hideMark/>
              </w:tcPr>
              <w:p w14:paraId="00C9F2B1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D.U8 </w:t>
                </w:r>
              </w:p>
            </w:tc>
          </w:tr>
          <w:tr w:rsidR="0022290D" w:rsidRPr="00B77774" w14:paraId="48DBE67D" w14:textId="77777777" w:rsidTr="001F6840">
            <w:tc>
              <w:tcPr>
                <w:tcW w:w="0" w:type="auto"/>
                <w:hideMark/>
              </w:tcPr>
              <w:p w14:paraId="0EAC1FE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7C4FE2B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1FBA4AFF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D.U9 </w:t>
                </w:r>
              </w:p>
            </w:tc>
          </w:tr>
          <w:tr w:rsidR="0022290D" w:rsidRPr="00B77774" w14:paraId="722DBF42" w14:textId="77777777" w:rsidTr="001F6840">
            <w:tc>
              <w:tcPr>
                <w:tcW w:w="0" w:type="auto"/>
                <w:hideMark/>
              </w:tcPr>
              <w:p w14:paraId="372618A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4B8DD22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wykonywać badanie elektrokardiograficzne i rozpoznawać zaburzenia zagrażające życiu </w:t>
                </w:r>
              </w:p>
            </w:tc>
            <w:tc>
              <w:tcPr>
                <w:tcW w:w="0" w:type="auto"/>
                <w:hideMark/>
              </w:tcPr>
              <w:p w14:paraId="1AC4278B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D.U10 </w:t>
                </w:r>
              </w:p>
            </w:tc>
          </w:tr>
          <w:tr w:rsidR="0022290D" w:rsidRPr="00B77774" w14:paraId="09DC6749" w14:textId="77777777" w:rsidTr="001F6840">
            <w:tc>
              <w:tcPr>
                <w:tcW w:w="0" w:type="auto"/>
                <w:hideMark/>
              </w:tcPr>
              <w:p w14:paraId="600F36E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42BABD99" w14:textId="77777777" w:rsidR="0022290D" w:rsidRPr="00B77774" w:rsidRDefault="0022290D" w:rsidP="001F6840">
                <w:pPr>
                  <w:spacing w:before="0"/>
                </w:pPr>
                <w:r w:rsidRPr="00B77774">
                  <w:t>modyfikować dawkę stałą insuliny szybko- i </w:t>
                </w:r>
                <w:proofErr w:type="spellStart"/>
                <w:r w:rsidRPr="00B77774">
                  <w:t>krótkodziałającej</w:t>
                </w:r>
                <w:proofErr w:type="spellEnd"/>
                <w:r w:rsidRPr="00B77774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11086376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D.U11 </w:t>
                </w:r>
              </w:p>
            </w:tc>
          </w:tr>
          <w:tr w:rsidR="0022290D" w:rsidRPr="00B77774" w14:paraId="3D08222D" w14:textId="77777777" w:rsidTr="001F6840">
            <w:tc>
              <w:tcPr>
                <w:tcW w:w="0" w:type="auto"/>
                <w:hideMark/>
              </w:tcPr>
              <w:p w14:paraId="6772FE9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419D9AA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56420008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D.U12 </w:t>
                </w:r>
              </w:p>
            </w:tc>
          </w:tr>
          <w:tr w:rsidR="0022290D" w:rsidRPr="00B77774" w14:paraId="781B0B08" w14:textId="77777777" w:rsidTr="001F6840">
            <w:tc>
              <w:tcPr>
                <w:tcW w:w="0" w:type="auto"/>
                <w:hideMark/>
              </w:tcPr>
              <w:p w14:paraId="7C13E811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22BADE9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75F94D65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D.U13 </w:t>
                </w:r>
              </w:p>
            </w:tc>
          </w:tr>
          <w:tr w:rsidR="0022290D" w:rsidRPr="00B77774" w14:paraId="1F50F7EE" w14:textId="77777777" w:rsidTr="001F6840">
            <w:tc>
              <w:tcPr>
                <w:tcW w:w="0" w:type="auto"/>
                <w:hideMark/>
              </w:tcPr>
              <w:p w14:paraId="40832F1D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03B3331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przygotowywać zapisy form recepturowych substancji leczniczych w ramach kontynuacji leczenia </w:t>
                </w:r>
              </w:p>
            </w:tc>
            <w:tc>
              <w:tcPr>
                <w:tcW w:w="0" w:type="auto"/>
                <w:hideMark/>
              </w:tcPr>
              <w:p w14:paraId="0CBBE51B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D.U14 </w:t>
                </w:r>
              </w:p>
            </w:tc>
          </w:tr>
          <w:tr w:rsidR="0022290D" w:rsidRPr="00B77774" w14:paraId="6BCBB751" w14:textId="77777777" w:rsidTr="001F6840">
            <w:tc>
              <w:tcPr>
                <w:tcW w:w="0" w:type="auto"/>
                <w:hideMark/>
              </w:tcPr>
              <w:p w14:paraId="00442501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514C4C0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770DE9B5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D.U15 </w:t>
                </w:r>
              </w:p>
            </w:tc>
          </w:tr>
          <w:tr w:rsidR="0022290D" w:rsidRPr="00B77774" w14:paraId="6A48561E" w14:textId="77777777" w:rsidTr="001F6840">
            <w:tc>
              <w:tcPr>
                <w:tcW w:w="0" w:type="auto"/>
                <w:hideMark/>
              </w:tcPr>
              <w:p w14:paraId="0144944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3EF9AA1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uczyć pacjenta i jego opiekuna doboru oraz użytkowania sprzętu pielęgnacyjnorehabilitacyjnego i wyrobów medycznych </w:t>
                </w:r>
              </w:p>
            </w:tc>
            <w:tc>
              <w:tcPr>
                <w:tcW w:w="0" w:type="auto"/>
                <w:hideMark/>
              </w:tcPr>
              <w:p w14:paraId="0AFEC13F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D.U16 </w:t>
                </w:r>
              </w:p>
            </w:tc>
          </w:tr>
          <w:tr w:rsidR="0022290D" w:rsidRPr="00B77774" w14:paraId="35CCDF94" w14:textId="77777777" w:rsidTr="001F6840">
            <w:tc>
              <w:tcPr>
                <w:tcW w:w="0" w:type="auto"/>
                <w:hideMark/>
              </w:tcPr>
              <w:p w14:paraId="741C9AA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U21 </w:t>
                </w:r>
              </w:p>
            </w:tc>
            <w:tc>
              <w:tcPr>
                <w:tcW w:w="0" w:type="auto"/>
                <w:hideMark/>
              </w:tcPr>
              <w:p w14:paraId="08651B9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29E0F2BC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D.U17 </w:t>
                </w:r>
              </w:p>
            </w:tc>
          </w:tr>
          <w:tr w:rsidR="0022290D" w:rsidRPr="00B77774" w14:paraId="264883BA" w14:textId="77777777" w:rsidTr="001F6840">
            <w:tc>
              <w:tcPr>
                <w:tcW w:w="0" w:type="auto"/>
                <w:hideMark/>
              </w:tcPr>
              <w:p w14:paraId="0FA9FCF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U22 </w:t>
                </w:r>
              </w:p>
            </w:tc>
            <w:tc>
              <w:tcPr>
                <w:tcW w:w="0" w:type="auto"/>
                <w:hideMark/>
              </w:tcPr>
              <w:p w14:paraId="075A8586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36C10779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D.U18 </w:t>
                </w:r>
              </w:p>
            </w:tc>
          </w:tr>
          <w:tr w:rsidR="0022290D" w:rsidRPr="00B77774" w14:paraId="5F83F11D" w14:textId="77777777" w:rsidTr="001F6840">
            <w:tc>
              <w:tcPr>
                <w:tcW w:w="0" w:type="auto"/>
                <w:hideMark/>
              </w:tcPr>
              <w:p w14:paraId="46F2371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U23 </w:t>
                </w:r>
              </w:p>
            </w:tc>
            <w:tc>
              <w:tcPr>
                <w:tcW w:w="0" w:type="auto"/>
                <w:hideMark/>
              </w:tcPr>
              <w:p w14:paraId="55380987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pielęgnować pacjenta z przetoką jelitową oraz rurką intubacyjną i tracheotomijną </w:t>
                </w:r>
              </w:p>
            </w:tc>
            <w:tc>
              <w:tcPr>
                <w:tcW w:w="0" w:type="auto"/>
                <w:hideMark/>
              </w:tcPr>
              <w:p w14:paraId="61D26545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D.U19 </w:t>
                </w:r>
              </w:p>
            </w:tc>
          </w:tr>
          <w:tr w:rsidR="0022290D" w:rsidRPr="00B77774" w14:paraId="5D6EDD02" w14:textId="77777777" w:rsidTr="001F6840">
            <w:tc>
              <w:tcPr>
                <w:tcW w:w="0" w:type="auto"/>
                <w:hideMark/>
              </w:tcPr>
              <w:p w14:paraId="63C5D8B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U24 </w:t>
                </w:r>
              </w:p>
            </w:tc>
            <w:tc>
              <w:tcPr>
                <w:tcW w:w="0" w:type="auto"/>
                <w:hideMark/>
              </w:tcPr>
              <w:p w14:paraId="38172BD6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6BF97E4A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D.U22 </w:t>
                </w:r>
              </w:p>
            </w:tc>
          </w:tr>
          <w:tr w:rsidR="0022290D" w:rsidRPr="00B77774" w14:paraId="40827C4F" w14:textId="77777777" w:rsidTr="001F6840">
            <w:tc>
              <w:tcPr>
                <w:tcW w:w="0" w:type="auto"/>
                <w:hideMark/>
              </w:tcPr>
              <w:p w14:paraId="012186F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U25 </w:t>
                </w:r>
              </w:p>
            </w:tc>
            <w:tc>
              <w:tcPr>
                <w:tcW w:w="0" w:type="auto"/>
                <w:hideMark/>
              </w:tcPr>
              <w:p w14:paraId="7E42B6F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6073409C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D.U23 </w:t>
                </w:r>
              </w:p>
            </w:tc>
          </w:tr>
          <w:tr w:rsidR="0022290D" w:rsidRPr="00B77774" w14:paraId="43193981" w14:textId="77777777" w:rsidTr="001F6840">
            <w:tc>
              <w:tcPr>
                <w:tcW w:w="0" w:type="auto"/>
                <w:hideMark/>
              </w:tcPr>
              <w:p w14:paraId="68E7C22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U26 </w:t>
                </w:r>
              </w:p>
            </w:tc>
            <w:tc>
              <w:tcPr>
                <w:tcW w:w="0" w:type="auto"/>
                <w:hideMark/>
              </w:tcPr>
              <w:p w14:paraId="1E10621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75907D06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D.U24 </w:t>
                </w:r>
              </w:p>
            </w:tc>
          </w:tr>
          <w:tr w:rsidR="0022290D" w:rsidRPr="00B77774" w14:paraId="58053429" w14:textId="77777777" w:rsidTr="001F6840">
            <w:tc>
              <w:tcPr>
                <w:tcW w:w="0" w:type="auto"/>
                <w:hideMark/>
              </w:tcPr>
              <w:p w14:paraId="39BFDA1D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U27 </w:t>
                </w:r>
              </w:p>
            </w:tc>
            <w:tc>
              <w:tcPr>
                <w:tcW w:w="0" w:type="auto"/>
                <w:hideMark/>
              </w:tcPr>
              <w:p w14:paraId="101F529F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1CB14733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D.U25 </w:t>
                </w:r>
              </w:p>
            </w:tc>
          </w:tr>
          <w:tr w:rsidR="0022290D" w:rsidRPr="00B77774" w14:paraId="741BF103" w14:textId="77777777" w:rsidTr="001F6840">
            <w:tc>
              <w:tcPr>
                <w:tcW w:w="0" w:type="auto"/>
                <w:hideMark/>
              </w:tcPr>
              <w:p w14:paraId="5AAEF16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U28 </w:t>
                </w:r>
              </w:p>
            </w:tc>
            <w:tc>
              <w:tcPr>
                <w:tcW w:w="0" w:type="auto"/>
                <w:hideMark/>
              </w:tcPr>
              <w:p w14:paraId="04707EA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6AB6710D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D.U26 </w:t>
                </w:r>
              </w:p>
            </w:tc>
          </w:tr>
          <w:tr w:rsidR="0022290D" w:rsidRPr="00B77774" w14:paraId="05D926CB" w14:textId="77777777" w:rsidTr="001F6840">
            <w:tc>
              <w:tcPr>
                <w:tcW w:w="0" w:type="auto"/>
                <w:gridSpan w:val="3"/>
                <w:hideMark/>
              </w:tcPr>
              <w:p w14:paraId="6EF9F281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Kompetencji społecznych – Student jest gotów do: </w:t>
                </w:r>
              </w:p>
            </w:tc>
          </w:tr>
          <w:tr w:rsidR="0022290D" w:rsidRPr="00B77774" w14:paraId="71721EF7" w14:textId="77777777" w:rsidTr="001F6840">
            <w:tc>
              <w:tcPr>
                <w:tcW w:w="0" w:type="auto"/>
                <w:hideMark/>
              </w:tcPr>
              <w:p w14:paraId="76B1EAD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228A798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3564A747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O.K1 </w:t>
                </w:r>
              </w:p>
            </w:tc>
          </w:tr>
          <w:tr w:rsidR="0022290D" w:rsidRPr="00B77774" w14:paraId="595A8C3F" w14:textId="77777777" w:rsidTr="001F6840">
            <w:tc>
              <w:tcPr>
                <w:tcW w:w="0" w:type="auto"/>
                <w:hideMark/>
              </w:tcPr>
              <w:p w14:paraId="421AD135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19D8B24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293B0C7B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O.K2 </w:t>
                </w:r>
              </w:p>
            </w:tc>
          </w:tr>
          <w:tr w:rsidR="0022290D" w:rsidRPr="00B77774" w14:paraId="0BB60D8C" w14:textId="77777777" w:rsidTr="001F6840">
            <w:tc>
              <w:tcPr>
                <w:tcW w:w="0" w:type="auto"/>
                <w:hideMark/>
              </w:tcPr>
              <w:p w14:paraId="01C32442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3652A38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1B57A087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O.K3 </w:t>
                </w:r>
              </w:p>
            </w:tc>
          </w:tr>
          <w:tr w:rsidR="0022290D" w:rsidRPr="00B77774" w14:paraId="24C2BC7C" w14:textId="77777777" w:rsidTr="001F6840">
            <w:tc>
              <w:tcPr>
                <w:tcW w:w="0" w:type="auto"/>
                <w:hideMark/>
              </w:tcPr>
              <w:p w14:paraId="623277A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4525C3B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54D25990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O.K5 </w:t>
                </w:r>
              </w:p>
            </w:tc>
          </w:tr>
          <w:tr w:rsidR="0022290D" w:rsidRPr="00B77774" w14:paraId="524F72B2" w14:textId="77777777" w:rsidTr="001F6840">
            <w:tc>
              <w:tcPr>
                <w:tcW w:w="0" w:type="auto"/>
                <w:hideMark/>
              </w:tcPr>
              <w:p w14:paraId="5DC5AC59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0371C13B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3E0EA151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O.K4 </w:t>
                </w:r>
              </w:p>
            </w:tc>
          </w:tr>
        </w:tbl>
        <w:p w14:paraId="4CF00170" w14:textId="77777777" w:rsidR="0022290D" w:rsidRPr="00B77774" w:rsidRDefault="0022290D" w:rsidP="0022290D"/>
        <w:p w14:paraId="2E73F94F" w14:textId="77777777" w:rsidR="0022290D" w:rsidRPr="00B77774" w:rsidRDefault="0022290D" w:rsidP="0022290D"/>
        <w:p w14:paraId="32301A73" w14:textId="77777777" w:rsidR="0022290D" w:rsidRPr="00B77774" w:rsidRDefault="0022290D" w:rsidP="0022290D"/>
        <w:p w14:paraId="7A7383F1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3238"/>
            <w:gridCol w:w="2973"/>
            <w:gridCol w:w="2300"/>
          </w:tblGrid>
          <w:tr w:rsidR="0022290D" w:rsidRPr="00B77774" w14:paraId="05060C12" w14:textId="77777777" w:rsidTr="001F6840">
            <w:tc>
              <w:tcPr>
                <w:tcW w:w="0" w:type="auto"/>
                <w:hideMark/>
              </w:tcPr>
              <w:p w14:paraId="3C99B06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6F11695C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0A03D7A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5073C98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Formy prowadzenia zajęć </w:t>
                </w:r>
              </w:p>
            </w:tc>
          </w:tr>
          <w:tr w:rsidR="0022290D" w:rsidRPr="00B77774" w14:paraId="4F19C123" w14:textId="77777777" w:rsidTr="001F6840">
            <w:tc>
              <w:tcPr>
                <w:tcW w:w="0" w:type="auto"/>
                <w:hideMark/>
              </w:tcPr>
              <w:p w14:paraId="5409B67A" w14:textId="77777777" w:rsidR="0022290D" w:rsidRPr="00B77774" w:rsidRDefault="0022290D" w:rsidP="001F6840">
                <w:pPr>
                  <w:spacing w:before="0"/>
                </w:pPr>
                <w:r w:rsidRPr="00B77774">
                  <w:t>1.</w:t>
                </w:r>
              </w:p>
            </w:tc>
            <w:tc>
              <w:tcPr>
                <w:tcW w:w="0" w:type="auto"/>
                <w:hideMark/>
              </w:tcPr>
              <w:p w14:paraId="13AA390B" w14:textId="77777777" w:rsidR="0022290D" w:rsidRPr="00B77774" w:rsidRDefault="0022290D" w:rsidP="001F6840">
                <w:pPr>
                  <w:spacing w:before="0"/>
                </w:pPr>
                <w:r w:rsidRPr="00B77774">
                  <w:t>Organizacja opieki długoterminowej w Polsce i na świecie</w:t>
                </w:r>
              </w:p>
            </w:tc>
            <w:tc>
              <w:tcPr>
                <w:tcW w:w="0" w:type="auto"/>
                <w:hideMark/>
              </w:tcPr>
              <w:p w14:paraId="045B22DB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W13, W2, W3, W6, U1, U3, U4, K1, K5 </w:t>
                </w:r>
              </w:p>
            </w:tc>
            <w:tc>
              <w:tcPr>
                <w:tcW w:w="0" w:type="auto"/>
                <w:hideMark/>
              </w:tcPr>
              <w:p w14:paraId="3754E674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e-learning, zajęcia praktyczne, samokształcenie </w:t>
                </w:r>
              </w:p>
            </w:tc>
          </w:tr>
          <w:tr w:rsidR="0022290D" w:rsidRPr="00B77774" w14:paraId="2D076F6B" w14:textId="77777777" w:rsidTr="001F6840">
            <w:tc>
              <w:tcPr>
                <w:tcW w:w="0" w:type="auto"/>
                <w:hideMark/>
              </w:tcPr>
              <w:p w14:paraId="2A13431E" w14:textId="77777777" w:rsidR="0022290D" w:rsidRPr="00B77774" w:rsidRDefault="0022290D" w:rsidP="001F6840">
                <w:pPr>
                  <w:spacing w:before="0"/>
                </w:pPr>
                <w:r w:rsidRPr="00B77774">
                  <w:t>2.</w:t>
                </w:r>
              </w:p>
            </w:tc>
            <w:tc>
              <w:tcPr>
                <w:tcW w:w="0" w:type="auto"/>
                <w:hideMark/>
              </w:tcPr>
              <w:p w14:paraId="4002A2D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Problemy pacjentów przewlekle chorych w aspekcie opieki długoterminowej </w:t>
                </w:r>
              </w:p>
            </w:tc>
            <w:tc>
              <w:tcPr>
                <w:tcW w:w="0" w:type="auto"/>
                <w:hideMark/>
              </w:tcPr>
              <w:p w14:paraId="402E4D94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W10, W12, W13, W15, W3, W4, W5, W6, W7, W9, U1, U10, U11, U12, U13, U14, U15, U16, U17, U18, U19, U22, U23, U25, U26, U27, U28, U3, U4, U8, K1, K2, K3, K4, K5 </w:t>
                </w:r>
              </w:p>
            </w:tc>
            <w:tc>
              <w:tcPr>
                <w:tcW w:w="0" w:type="auto"/>
                <w:hideMark/>
              </w:tcPr>
              <w:p w14:paraId="4B62EC1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e-learning, ćwiczenia, zajęcia praktyczne, samokształcenie </w:t>
                </w:r>
              </w:p>
            </w:tc>
          </w:tr>
          <w:tr w:rsidR="0022290D" w:rsidRPr="00B77774" w14:paraId="114D5D10" w14:textId="77777777" w:rsidTr="001F6840">
            <w:tc>
              <w:tcPr>
                <w:tcW w:w="0" w:type="auto"/>
                <w:hideMark/>
              </w:tcPr>
              <w:p w14:paraId="114A1F89" w14:textId="77777777" w:rsidR="0022290D" w:rsidRPr="00B77774" w:rsidRDefault="0022290D" w:rsidP="001F6840">
                <w:pPr>
                  <w:spacing w:before="0"/>
                </w:pPr>
                <w:r w:rsidRPr="00B77774">
                  <w:t>3.</w:t>
                </w:r>
              </w:p>
            </w:tc>
            <w:tc>
              <w:tcPr>
                <w:tcW w:w="0" w:type="auto"/>
                <w:hideMark/>
              </w:tcPr>
              <w:p w14:paraId="63A87F11" w14:textId="77777777" w:rsidR="0022290D" w:rsidRPr="00B77774" w:rsidRDefault="0022290D" w:rsidP="001F6840">
                <w:pPr>
                  <w:spacing w:before="0"/>
                </w:pPr>
                <w:r w:rsidRPr="00B77774">
                  <w:t>Problemy pacjentów upośledzonych umysłowo w aspekcie opieki długoterminowej. Opieka długoterminowa w wybranych chorobach psychicznych</w:t>
                </w:r>
              </w:p>
            </w:tc>
            <w:tc>
              <w:tcPr>
                <w:tcW w:w="0" w:type="auto"/>
                <w:hideMark/>
              </w:tcPr>
              <w:p w14:paraId="521FA723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W10, W3, W4, W5, W6, W7, U1, U2, U24, U25, U5, U7, K1, K2, K3, K4, K5 </w:t>
                </w:r>
              </w:p>
            </w:tc>
            <w:tc>
              <w:tcPr>
                <w:tcW w:w="0" w:type="auto"/>
                <w:hideMark/>
              </w:tcPr>
              <w:p w14:paraId="235BBC2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ćwiczenia, zajęcia praktyczne, samokształcenie </w:t>
                </w:r>
              </w:p>
            </w:tc>
          </w:tr>
          <w:tr w:rsidR="0022290D" w:rsidRPr="00B77774" w14:paraId="566C31D2" w14:textId="77777777" w:rsidTr="001F6840">
            <w:tc>
              <w:tcPr>
                <w:tcW w:w="0" w:type="auto"/>
                <w:hideMark/>
              </w:tcPr>
              <w:p w14:paraId="5FF7FA30" w14:textId="77777777" w:rsidR="0022290D" w:rsidRPr="00B77774" w:rsidRDefault="0022290D" w:rsidP="001F6840">
                <w:pPr>
                  <w:spacing w:before="0"/>
                </w:pPr>
                <w:r w:rsidRPr="00B77774">
                  <w:t>4.</w:t>
                </w:r>
              </w:p>
            </w:tc>
            <w:tc>
              <w:tcPr>
                <w:tcW w:w="0" w:type="auto"/>
                <w:hideMark/>
              </w:tcPr>
              <w:p w14:paraId="4745F94D" w14:textId="77777777" w:rsidR="0022290D" w:rsidRPr="00B77774" w:rsidRDefault="0022290D" w:rsidP="001F6840">
                <w:pPr>
                  <w:spacing w:before="0"/>
                </w:pPr>
                <w:r w:rsidRPr="00B77774">
                  <w:t>Wybrane zagadnienia opieki długoterminowej nad dziećmi</w:t>
                </w:r>
              </w:p>
            </w:tc>
            <w:tc>
              <w:tcPr>
                <w:tcW w:w="0" w:type="auto"/>
                <w:hideMark/>
              </w:tcPr>
              <w:p w14:paraId="6279CE18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W10, W11, W3, W4, W5, U1, U2, U21, U22, U3, U9, K1, K2, K3, K4 </w:t>
                </w:r>
              </w:p>
            </w:tc>
            <w:tc>
              <w:tcPr>
                <w:tcW w:w="0" w:type="auto"/>
                <w:hideMark/>
              </w:tcPr>
              <w:p w14:paraId="75E467BA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ćwiczenia,      e-learning, zajęcia praktyczne, samokształcenie </w:t>
                </w:r>
              </w:p>
            </w:tc>
          </w:tr>
          <w:tr w:rsidR="0022290D" w:rsidRPr="00B77774" w14:paraId="5F573D33" w14:textId="77777777" w:rsidTr="001F6840">
            <w:tc>
              <w:tcPr>
                <w:tcW w:w="0" w:type="auto"/>
                <w:hideMark/>
              </w:tcPr>
              <w:p w14:paraId="0FC02AD2" w14:textId="77777777" w:rsidR="0022290D" w:rsidRPr="00B77774" w:rsidRDefault="0022290D" w:rsidP="001F6840">
                <w:pPr>
                  <w:spacing w:before="0"/>
                </w:pPr>
                <w:r w:rsidRPr="00B77774">
                  <w:t>5.</w:t>
                </w:r>
              </w:p>
            </w:tc>
            <w:tc>
              <w:tcPr>
                <w:tcW w:w="0" w:type="auto"/>
                <w:hideMark/>
              </w:tcPr>
              <w:p w14:paraId="5A37727C" w14:textId="77777777" w:rsidR="0022290D" w:rsidRPr="00B77774" w:rsidRDefault="0022290D" w:rsidP="001F6840">
                <w:pPr>
                  <w:spacing w:before="0"/>
                </w:pPr>
                <w:r w:rsidRPr="00B77774">
                  <w:t>Opieka pielęgniarska nad chorymi wentylowanymi mechanicznie i w stanie apalicznym</w:t>
                </w:r>
              </w:p>
            </w:tc>
            <w:tc>
              <w:tcPr>
                <w:tcW w:w="0" w:type="auto"/>
                <w:hideMark/>
              </w:tcPr>
              <w:p w14:paraId="1C2FE1BB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W10, W11, U1, U13, U14, U24, U3, U4, U5, U8, K1, K2, K3, K4 </w:t>
                </w:r>
              </w:p>
            </w:tc>
            <w:tc>
              <w:tcPr>
                <w:tcW w:w="0" w:type="auto"/>
                <w:hideMark/>
              </w:tcPr>
              <w:p w14:paraId="73F37EE0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e-learning, zajęcia praktyczne, samokształcenie </w:t>
                </w:r>
              </w:p>
            </w:tc>
          </w:tr>
          <w:tr w:rsidR="0022290D" w:rsidRPr="00B77774" w14:paraId="5A259152" w14:textId="77777777" w:rsidTr="001F6840">
            <w:tc>
              <w:tcPr>
                <w:tcW w:w="0" w:type="auto"/>
                <w:hideMark/>
              </w:tcPr>
              <w:p w14:paraId="30D3C809" w14:textId="77777777" w:rsidR="0022290D" w:rsidRPr="00B77774" w:rsidRDefault="0022290D" w:rsidP="001F6840">
                <w:pPr>
                  <w:spacing w:before="0"/>
                </w:pPr>
                <w:r w:rsidRPr="00B77774">
                  <w:t>6.</w:t>
                </w:r>
              </w:p>
            </w:tc>
            <w:tc>
              <w:tcPr>
                <w:tcW w:w="0" w:type="auto"/>
                <w:hideMark/>
              </w:tcPr>
              <w:p w14:paraId="47ADDA6F" w14:textId="77777777" w:rsidR="0022290D" w:rsidRPr="00B77774" w:rsidRDefault="0022290D" w:rsidP="001F6840">
                <w:pPr>
                  <w:spacing w:before="0"/>
                </w:pPr>
                <w:r w:rsidRPr="00B77774">
                  <w:t>Udział pielęgniarki w leczeniu żywieniowym pacjentów przewlekle chorych</w:t>
                </w:r>
              </w:p>
            </w:tc>
            <w:tc>
              <w:tcPr>
                <w:tcW w:w="0" w:type="auto"/>
                <w:hideMark/>
              </w:tcPr>
              <w:p w14:paraId="73A1B401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W10, W16, W6, U21, U23, U24, U3, U4, K1, K2, K3, K4 </w:t>
                </w:r>
              </w:p>
            </w:tc>
            <w:tc>
              <w:tcPr>
                <w:tcW w:w="0" w:type="auto"/>
                <w:hideMark/>
              </w:tcPr>
              <w:p w14:paraId="1D8388D8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zajęcia praktyczne, samokształcenie </w:t>
                </w:r>
              </w:p>
            </w:tc>
          </w:tr>
          <w:tr w:rsidR="0022290D" w:rsidRPr="00B77774" w14:paraId="56FF86BE" w14:textId="77777777" w:rsidTr="001F6840">
            <w:tc>
              <w:tcPr>
                <w:tcW w:w="0" w:type="auto"/>
                <w:hideMark/>
              </w:tcPr>
              <w:p w14:paraId="6E44E23C" w14:textId="77777777" w:rsidR="0022290D" w:rsidRPr="00B77774" w:rsidRDefault="0022290D" w:rsidP="001F6840">
                <w:pPr>
                  <w:spacing w:before="0"/>
                </w:pPr>
                <w:r w:rsidRPr="00B77774">
                  <w:t>7.</w:t>
                </w:r>
              </w:p>
            </w:tc>
            <w:tc>
              <w:tcPr>
                <w:tcW w:w="0" w:type="auto"/>
                <w:hideMark/>
              </w:tcPr>
              <w:p w14:paraId="63A803C4" w14:textId="77777777" w:rsidR="0022290D" w:rsidRPr="00B77774" w:rsidRDefault="0022290D" w:rsidP="001F6840">
                <w:pPr>
                  <w:spacing w:before="0"/>
                </w:pPr>
                <w:r w:rsidRPr="00B77774">
                  <w:t>Rehabilitacja osób przewlekle chorych w wybranych stanach klinicznych</w:t>
                </w:r>
              </w:p>
            </w:tc>
            <w:tc>
              <w:tcPr>
                <w:tcW w:w="0" w:type="auto"/>
                <w:hideMark/>
              </w:tcPr>
              <w:p w14:paraId="3FA56CAA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W10, W13, W14, W2, W8, U2, U24, U3, U4, U5, U7, K1, K2, K3 </w:t>
                </w:r>
              </w:p>
            </w:tc>
            <w:tc>
              <w:tcPr>
                <w:tcW w:w="0" w:type="auto"/>
                <w:hideMark/>
              </w:tcPr>
              <w:p w14:paraId="48469644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e-learning, zajęcia praktyczne, samokształcenie </w:t>
                </w:r>
              </w:p>
            </w:tc>
          </w:tr>
          <w:tr w:rsidR="0022290D" w:rsidRPr="00B77774" w14:paraId="60172C02" w14:textId="77777777" w:rsidTr="001F6840">
            <w:tc>
              <w:tcPr>
                <w:tcW w:w="0" w:type="auto"/>
                <w:hideMark/>
              </w:tcPr>
              <w:p w14:paraId="23E11146" w14:textId="77777777" w:rsidR="0022290D" w:rsidRPr="00B77774" w:rsidRDefault="0022290D" w:rsidP="001F6840">
                <w:pPr>
                  <w:spacing w:before="0"/>
                </w:pPr>
                <w:r w:rsidRPr="00B77774">
                  <w:t>8.</w:t>
                </w:r>
              </w:p>
            </w:tc>
            <w:tc>
              <w:tcPr>
                <w:tcW w:w="0" w:type="auto"/>
                <w:hideMark/>
              </w:tcPr>
              <w:p w14:paraId="0C6073A3" w14:textId="77777777" w:rsidR="0022290D" w:rsidRPr="00B77774" w:rsidRDefault="0022290D" w:rsidP="001F6840">
                <w:pPr>
                  <w:spacing w:before="0"/>
                </w:pPr>
                <w:r w:rsidRPr="00B77774">
                  <w:t>Edukacja osób chorych przewlekle i ich rodzin w opiece długoterminowej</w:t>
                </w:r>
              </w:p>
            </w:tc>
            <w:tc>
              <w:tcPr>
                <w:tcW w:w="0" w:type="auto"/>
                <w:hideMark/>
              </w:tcPr>
              <w:p w14:paraId="6B40F972" w14:textId="77777777" w:rsidR="0022290D" w:rsidRPr="00B77774" w:rsidRDefault="0022290D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W10, W13, W2, W3, U20, U24, U26, U3, U4, U6, U7, K1, K2, K3, K4, K5 </w:t>
                </w:r>
              </w:p>
            </w:tc>
            <w:tc>
              <w:tcPr>
                <w:tcW w:w="0" w:type="auto"/>
                <w:hideMark/>
              </w:tcPr>
              <w:p w14:paraId="36AE8453" w14:textId="77777777" w:rsidR="0022290D" w:rsidRPr="00B77774" w:rsidRDefault="0022290D" w:rsidP="001F6840">
                <w:pPr>
                  <w:spacing w:before="0"/>
                </w:pPr>
                <w:r w:rsidRPr="00B77774">
                  <w:t xml:space="preserve">wykład, ćwiczenia,       e-learning, zajęcia praktyczne, samokształcenie </w:t>
                </w:r>
              </w:p>
            </w:tc>
          </w:tr>
        </w:tbl>
        <w:p w14:paraId="740029FB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Literatura </w:t>
          </w:r>
        </w:p>
        <w:p w14:paraId="4557798B" w14:textId="77777777" w:rsidR="0022290D" w:rsidRPr="00B77774" w:rsidRDefault="0022290D" w:rsidP="0022290D">
          <w:pPr>
            <w:spacing w:before="0" w:after="0"/>
          </w:pPr>
          <w:r w:rsidRPr="00B77774">
            <w:rPr>
              <w:rStyle w:val="Pogrubienie"/>
            </w:rPr>
            <w:t xml:space="preserve">Obowiązkowa </w:t>
          </w:r>
        </w:p>
        <w:p w14:paraId="47DEB0F9" w14:textId="77777777" w:rsidR="0022290D" w:rsidRPr="00B77774" w:rsidRDefault="0022290D" w:rsidP="0022290D">
          <w:pPr>
            <w:numPr>
              <w:ilvl w:val="0"/>
              <w:numId w:val="29"/>
            </w:numPr>
            <w:spacing w:before="0" w:after="0" w:line="240" w:lineRule="auto"/>
          </w:pPr>
          <w:r w:rsidRPr="00B77774">
            <w:t xml:space="preserve">Kędziora-Kornatowska K., </w:t>
          </w:r>
          <w:proofErr w:type="spellStart"/>
          <w:r w:rsidRPr="00B77774">
            <w:t>Muszalik</w:t>
          </w:r>
          <w:proofErr w:type="spellEnd"/>
          <w:r w:rsidRPr="00B77774">
            <w:t xml:space="preserve"> M., Skolmowska E., Pielęgniarstwo w opiece długoterminowej. PZWL, Warszawa 2015 </w:t>
          </w:r>
        </w:p>
        <w:p w14:paraId="45381460" w14:textId="77777777" w:rsidR="0022290D" w:rsidRPr="00B77774" w:rsidRDefault="0022290D" w:rsidP="0022290D">
          <w:pPr>
            <w:numPr>
              <w:ilvl w:val="0"/>
              <w:numId w:val="29"/>
            </w:numPr>
            <w:spacing w:before="0" w:after="0" w:line="240" w:lineRule="auto"/>
          </w:pPr>
          <w:proofErr w:type="spellStart"/>
          <w:r w:rsidRPr="00B77774">
            <w:t>Muszalik</w:t>
          </w:r>
          <w:proofErr w:type="spellEnd"/>
          <w:r w:rsidRPr="00B77774">
            <w:t xml:space="preserve"> M., Kędziora-Kornatowska K., Pielęgnowanie pacjentów w starszym wieku. Wydawnictwo PZWL, Warszawa 2018</w:t>
          </w:r>
        </w:p>
        <w:p w14:paraId="13729180" w14:textId="77777777" w:rsidR="0022290D" w:rsidRPr="00B77774" w:rsidRDefault="0022290D" w:rsidP="0022290D">
          <w:pPr>
            <w:numPr>
              <w:ilvl w:val="0"/>
              <w:numId w:val="29"/>
            </w:numPr>
            <w:spacing w:before="0" w:after="0" w:line="240" w:lineRule="auto"/>
          </w:pPr>
          <w:r w:rsidRPr="00B77774">
            <w:t xml:space="preserve">Zielińska E., </w:t>
          </w:r>
          <w:proofErr w:type="spellStart"/>
          <w:r w:rsidRPr="00B77774">
            <w:t>Guzak</w:t>
          </w:r>
          <w:proofErr w:type="spellEnd"/>
          <w:r w:rsidRPr="00B77774">
            <w:t xml:space="preserve"> B., </w:t>
          </w:r>
          <w:proofErr w:type="spellStart"/>
          <w:r w:rsidRPr="00B77774">
            <w:t>Syroka-Marczewska</w:t>
          </w:r>
          <w:proofErr w:type="spellEnd"/>
          <w:r w:rsidRPr="00B77774">
            <w:t xml:space="preserve"> K., Opieka długoterminowa. Uwarunkowania medyczne i prawne. PZWL, Warszawa 2018 </w:t>
          </w:r>
        </w:p>
        <w:p w14:paraId="2D44A12F" w14:textId="77777777" w:rsidR="0022290D" w:rsidRPr="00B77774" w:rsidRDefault="0022290D" w:rsidP="0022290D">
          <w:pPr>
            <w:spacing w:before="0" w:after="0"/>
          </w:pPr>
          <w:r w:rsidRPr="00B77774">
            <w:rPr>
              <w:rStyle w:val="Pogrubienie"/>
            </w:rPr>
            <w:t xml:space="preserve">Dodatkowa </w:t>
          </w:r>
        </w:p>
        <w:p w14:paraId="3CE85F11" w14:textId="77777777" w:rsidR="0022290D" w:rsidRPr="00B77774" w:rsidRDefault="0022290D" w:rsidP="0022290D">
          <w:pPr>
            <w:numPr>
              <w:ilvl w:val="0"/>
              <w:numId w:val="30"/>
            </w:numPr>
            <w:spacing w:before="0" w:after="0" w:line="240" w:lineRule="auto"/>
          </w:pPr>
          <w:r w:rsidRPr="00B77774">
            <w:t>Czajka D., Czekała B., Standardy domowej pielęgniarskiej opieki długoterminowej. Wydawnictwo Borgis, Warszawa 2013</w:t>
          </w:r>
        </w:p>
        <w:p w14:paraId="3993E498" w14:textId="77777777" w:rsidR="0022290D" w:rsidRPr="00B77774" w:rsidRDefault="0022290D" w:rsidP="0022290D">
          <w:pPr>
            <w:spacing w:before="0" w:after="0" w:line="240" w:lineRule="auto"/>
          </w:pPr>
        </w:p>
        <w:p w14:paraId="79B577C1" w14:textId="77777777" w:rsidR="0022290D" w:rsidRPr="00B77774" w:rsidRDefault="0022290D" w:rsidP="0022290D">
          <w:pPr>
            <w:spacing w:before="0" w:after="0" w:line="240" w:lineRule="auto"/>
          </w:pPr>
        </w:p>
        <w:p w14:paraId="41C00D77" w14:textId="77777777" w:rsidR="0022290D" w:rsidRPr="00B77774" w:rsidRDefault="0022290D" w:rsidP="0022290D">
          <w:pPr>
            <w:spacing w:before="0" w:after="0" w:line="240" w:lineRule="auto"/>
          </w:pPr>
        </w:p>
        <w:p w14:paraId="7FD16CDD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 xml:space="preserve">Informacje rozszerzone </w:t>
          </w:r>
        </w:p>
        <w:p w14:paraId="204A43F0" w14:textId="77777777" w:rsidR="0022290D" w:rsidRPr="00B77774" w:rsidRDefault="0022290D" w:rsidP="0022290D">
          <w:pPr>
            <w:pStyle w:val="Nagwek3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Metody nauczania:</w:t>
          </w:r>
        </w:p>
        <w:p w14:paraId="5C1D0628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 xml:space="preserve">Analiza przypadków, Dyskusja, E-learning, Wykład, Wykład z prezentacją multimedialną, Zajęcia praktyczne </w:t>
          </w:r>
        </w:p>
        <w:p w14:paraId="608220AB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79"/>
            <w:gridCol w:w="4105"/>
            <w:gridCol w:w="2912"/>
            <w:gridCol w:w="1021"/>
          </w:tblGrid>
          <w:tr w:rsidR="0022290D" w:rsidRPr="00B77774" w14:paraId="6A315B1D" w14:textId="77777777" w:rsidTr="00A815C5">
            <w:tc>
              <w:tcPr>
                <w:tcW w:w="543" w:type="pct"/>
                <w:vAlign w:val="center"/>
                <w:hideMark/>
              </w:tcPr>
              <w:p w14:paraId="7B2C2EC9" w14:textId="77777777" w:rsidR="0022290D" w:rsidRPr="00B77774" w:rsidRDefault="0022290D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6" w:type="pct"/>
                <w:noWrap/>
                <w:vAlign w:val="center"/>
                <w:hideMark/>
              </w:tcPr>
              <w:p w14:paraId="690BE016" w14:textId="77777777" w:rsidR="0022290D" w:rsidRPr="00B77774" w:rsidRDefault="0022290D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07A08AA1" w14:textId="77777777" w:rsidR="0022290D" w:rsidRPr="00B77774" w:rsidRDefault="0022290D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Zasady dopuszczenia do zaliczenia przedmiotu</w:t>
                </w:r>
              </w:p>
              <w:p w14:paraId="34F305C6" w14:textId="77777777" w:rsidR="0022290D" w:rsidRPr="00B77774" w:rsidRDefault="0022290D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22290D" w:rsidRPr="00B77774" w14:paraId="26E96340" w14:textId="77777777" w:rsidTr="00A815C5">
            <w:trPr>
              <w:cantSplit/>
              <w:trHeight w:val="1304"/>
            </w:trPr>
            <w:tc>
              <w:tcPr>
                <w:tcW w:w="543" w:type="pct"/>
                <w:vMerge w:val="restart"/>
                <w:textDirection w:val="btLr"/>
                <w:vAlign w:val="center"/>
                <w:hideMark/>
              </w:tcPr>
              <w:p w14:paraId="02814DBE" w14:textId="77777777" w:rsidR="0022290D" w:rsidRPr="00B77774" w:rsidRDefault="0022290D" w:rsidP="001F6840">
                <w:pPr>
                  <w:spacing w:before="0"/>
                  <w:ind w:left="113" w:right="113"/>
                  <w:jc w:val="center"/>
                </w:pPr>
                <w:r w:rsidRPr="00B77774">
                  <w:t>wykłady,</w:t>
                </w:r>
              </w:p>
              <w:p w14:paraId="35901C36" w14:textId="77777777" w:rsidR="0022290D" w:rsidRPr="00B77774" w:rsidRDefault="0022290D" w:rsidP="001F6840">
                <w:pPr>
                  <w:spacing w:before="0"/>
                  <w:ind w:left="113" w:right="113"/>
                  <w:jc w:val="center"/>
                </w:pPr>
                <w:r w:rsidRPr="00B77774">
                  <w:t>e-learning, samokształcenie</w:t>
                </w:r>
              </w:p>
            </w:tc>
            <w:tc>
              <w:tcPr>
                <w:tcW w:w="2276" w:type="pct"/>
                <w:vAlign w:val="center"/>
                <w:hideMark/>
              </w:tcPr>
              <w:p w14:paraId="74970135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60164AEF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52459641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52A216E0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2F54725B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55B3E4E0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71603AB7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  <w:p w14:paraId="13B97A6A" w14:textId="77777777" w:rsidR="0022290D" w:rsidRPr="00B77774" w:rsidRDefault="0022290D" w:rsidP="001F6840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vAlign w:val="center"/>
              </w:tcPr>
              <w:p w14:paraId="4D99F8C4" w14:textId="77777777" w:rsidR="0022290D" w:rsidRPr="00B77774" w:rsidRDefault="0022290D" w:rsidP="0022290D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22290D" w:rsidRPr="00B77774" w14:paraId="3EEBC97A" w14:textId="77777777" w:rsidTr="00A815C5">
            <w:trPr>
              <w:cantSplit/>
              <w:trHeight w:val="842"/>
            </w:trPr>
            <w:tc>
              <w:tcPr>
                <w:tcW w:w="543" w:type="pct"/>
                <w:vMerge/>
                <w:textDirection w:val="btLr"/>
                <w:vAlign w:val="center"/>
              </w:tcPr>
              <w:p w14:paraId="2C24B1BF" w14:textId="77777777" w:rsidR="0022290D" w:rsidRPr="00B77774" w:rsidRDefault="0022290D" w:rsidP="001F6840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16C3ACD4" w14:textId="77777777" w:rsidR="0022290D" w:rsidRPr="00B77774" w:rsidRDefault="0022290D" w:rsidP="0022290D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testy śródroczne jednokrotnego wyboru</w:t>
                </w:r>
              </w:p>
            </w:tc>
            <w:tc>
              <w:tcPr>
                <w:tcW w:w="2181" w:type="pct"/>
                <w:gridSpan w:val="2"/>
                <w:vAlign w:val="center"/>
              </w:tcPr>
              <w:p w14:paraId="6BC9FC95" w14:textId="77777777" w:rsidR="0022290D" w:rsidRPr="00B77774" w:rsidRDefault="0022290D" w:rsidP="0022290D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A815C5" w:rsidRPr="00B77774" w14:paraId="6A2DCA3A" w14:textId="77777777" w:rsidTr="00A815C5">
            <w:trPr>
              <w:cantSplit/>
              <w:trHeight w:val="842"/>
            </w:trPr>
            <w:tc>
              <w:tcPr>
                <w:tcW w:w="543" w:type="pct"/>
                <w:vMerge w:val="restart"/>
                <w:textDirection w:val="btLr"/>
                <w:vAlign w:val="center"/>
              </w:tcPr>
              <w:p w14:paraId="4F09DB16" w14:textId="3FAC6726" w:rsidR="00A815C5" w:rsidRPr="00B77774" w:rsidRDefault="00A815C5" w:rsidP="001F6840">
                <w:pPr>
                  <w:spacing w:before="0"/>
                  <w:ind w:left="113" w:right="113"/>
                  <w:jc w:val="center"/>
                </w:pPr>
                <w:r w:rsidRPr="00B77774">
                  <w:t>ćwiczenia, zajęcia praktyczne, samokształcenie</w:t>
                </w:r>
              </w:p>
            </w:tc>
            <w:tc>
              <w:tcPr>
                <w:tcW w:w="2276" w:type="pct"/>
                <w:vAlign w:val="center"/>
              </w:tcPr>
              <w:p w14:paraId="2FF17144" w14:textId="77777777" w:rsidR="00A815C5" w:rsidRPr="00B77774" w:rsidRDefault="00A815C5" w:rsidP="00A815C5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prezentacja/e</w:t>
                </w:r>
              </w:p>
              <w:p w14:paraId="4826C324" w14:textId="77777777" w:rsidR="00A815C5" w:rsidRPr="00B77774" w:rsidRDefault="00A815C5" w:rsidP="00A815C5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81" w:type="pct"/>
                <w:gridSpan w:val="2"/>
                <w:vAlign w:val="center"/>
              </w:tcPr>
              <w:p w14:paraId="1219285A" w14:textId="1AEF2194" w:rsidR="00A815C5" w:rsidRPr="00B77774" w:rsidRDefault="00A815C5" w:rsidP="00A815C5">
                <w:pPr>
                  <w:pStyle w:val="Akapitzlist"/>
                  <w:numPr>
                    <w:ilvl w:val="0"/>
                    <w:numId w:val="23"/>
                  </w:numPr>
                  <w:spacing w:before="0"/>
                  <w:rPr>
                    <w:rFonts w:cs="Times New Roman"/>
                  </w:rPr>
                </w:pPr>
                <w:r w:rsidRPr="00B77774">
                  <w:t>Poprawne, ocenione pozytywnie opracowanie w formie pracy pisemnej/prezentacji z obszaru treści dotyczących efektów uczenia z zakresu wiedzy przedstawionej na zajęciach</w:t>
                </w:r>
              </w:p>
            </w:tc>
          </w:tr>
          <w:tr w:rsidR="00A815C5" w:rsidRPr="00B77774" w14:paraId="6E75A933" w14:textId="77777777" w:rsidTr="00A815C5">
            <w:trPr>
              <w:trHeight w:val="2685"/>
            </w:trPr>
            <w:tc>
              <w:tcPr>
                <w:tcW w:w="543" w:type="pct"/>
                <w:vMerge/>
                <w:textDirection w:val="btLr"/>
                <w:vAlign w:val="center"/>
                <w:hideMark/>
              </w:tcPr>
              <w:p w14:paraId="769D3624" w14:textId="694CBAF0" w:rsidR="00A815C5" w:rsidRPr="00B77774" w:rsidRDefault="00A815C5" w:rsidP="001F6840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6" w:type="pct"/>
                <w:vAlign w:val="center"/>
              </w:tcPr>
              <w:p w14:paraId="083307B4" w14:textId="77777777" w:rsidR="00A815C5" w:rsidRPr="00B77774" w:rsidRDefault="00A815C5" w:rsidP="001F6840">
                <w:pPr>
                  <w:spacing w:before="0"/>
                </w:pPr>
                <w:r w:rsidRPr="00B77774">
                  <w:t>Zaliczenie efektów uczenia się w zakresie :Umiejętności – Student potrafi: Realizacja zleconego zdania,</w:t>
                </w:r>
                <w:r w:rsidRPr="00B77774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B77774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vAlign w:val="center"/>
              </w:tcPr>
              <w:p w14:paraId="28BB4B59" w14:textId="77777777" w:rsidR="00A815C5" w:rsidRPr="00B77774" w:rsidRDefault="00A815C5" w:rsidP="0022290D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Obecność na zajęciach zgodnie z harmonogramem,</w:t>
                </w:r>
              </w:p>
              <w:p w14:paraId="34466FB2" w14:textId="77777777" w:rsidR="00A815C5" w:rsidRPr="00B77774" w:rsidRDefault="00A815C5" w:rsidP="0022290D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0D37DBC1" w14:textId="77777777" w:rsidR="00A815C5" w:rsidRPr="00B77774" w:rsidRDefault="00A815C5" w:rsidP="0022290D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Zaliczenie zadań przydzielonych na zajęciach</w:t>
                </w:r>
              </w:p>
              <w:p w14:paraId="32F637A8" w14:textId="77777777" w:rsidR="00A815C5" w:rsidRPr="00B77774" w:rsidRDefault="00A815C5" w:rsidP="001F6840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2AC1F8E1" w14:textId="77777777" w:rsidR="00A815C5" w:rsidRPr="00B77774" w:rsidRDefault="00A815C5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Uzyskał  min. 60% punktów</w:t>
                </w:r>
              </w:p>
            </w:tc>
          </w:tr>
          <w:tr w:rsidR="00A815C5" w:rsidRPr="00B77774" w14:paraId="78B7A4B0" w14:textId="77777777" w:rsidTr="00A815C5">
            <w:tc>
              <w:tcPr>
                <w:tcW w:w="543" w:type="pct"/>
                <w:vMerge/>
                <w:vAlign w:val="center"/>
              </w:tcPr>
              <w:p w14:paraId="32E90516" w14:textId="77777777" w:rsidR="00A815C5" w:rsidRPr="00B77774" w:rsidRDefault="00A815C5" w:rsidP="001F6840">
                <w:pPr>
                  <w:spacing w:before="0"/>
                </w:pPr>
              </w:p>
            </w:tc>
            <w:tc>
              <w:tcPr>
                <w:tcW w:w="2276" w:type="pct"/>
                <w:vAlign w:val="center"/>
              </w:tcPr>
              <w:p w14:paraId="3074E4B3" w14:textId="77777777" w:rsidR="00A815C5" w:rsidRPr="00B77774" w:rsidRDefault="00A815C5" w:rsidP="001F6840">
                <w:r w:rsidRPr="00B77774">
                  <w:t xml:space="preserve">Zaliczenie efektów uczenia się w zakresie : Kompetencji społecznych – Student jest gotów do: </w:t>
                </w:r>
                <w:r w:rsidRPr="00B77774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5" w:type="pct"/>
                <w:vMerge/>
              </w:tcPr>
              <w:p w14:paraId="0F767A5A" w14:textId="77777777" w:rsidR="00A815C5" w:rsidRPr="00B77774" w:rsidRDefault="00A815C5" w:rsidP="001F6840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4F408192" w14:textId="77777777" w:rsidR="00A815C5" w:rsidRPr="00B77774" w:rsidRDefault="00A815C5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3835EE4C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803A4EB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EDA6D8B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CA91A60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E65CD83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1289DF27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E42965C" w14:textId="77777777" w:rsidR="0022290D" w:rsidRPr="00B77774" w:rsidRDefault="0022290D" w:rsidP="0022290D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 xml:space="preserve">Dodatkowy opis </w:t>
          </w:r>
        </w:p>
        <w:p w14:paraId="6B8F344A" w14:textId="77777777" w:rsidR="0022290D" w:rsidRPr="00B77774" w:rsidRDefault="0022290D" w:rsidP="0022290D">
          <w:pPr>
            <w:pStyle w:val="Akapitzlist"/>
            <w:numPr>
              <w:ilvl w:val="0"/>
              <w:numId w:val="31"/>
            </w:numPr>
            <w:spacing w:before="0" w:after="0" w:line="259" w:lineRule="auto"/>
            <w:jc w:val="both"/>
            <w:rPr>
              <w:rFonts w:cs="Arial"/>
            </w:rPr>
          </w:pPr>
          <w:r w:rsidRPr="00B77774">
            <w:rPr>
              <w:rFonts w:cs="Arial"/>
            </w:rPr>
            <w:t xml:space="preserve">Każdy student jest oceniany </w:t>
          </w:r>
          <w:r w:rsidRPr="00B77774">
            <w:rPr>
              <w:rFonts w:cstheme="minorHAnsi"/>
            </w:rPr>
            <w:t>(ewaluacja formatująca)</w:t>
          </w:r>
          <w:r w:rsidRPr="00B77774">
            <w:rPr>
              <w:rFonts w:cs="Arial"/>
            </w:rPr>
            <w:t xml:space="preserve"> systematycznie przez nauczycieli w trakcie wszystkich zajęć ujętych w karcie przedmiotu.</w:t>
          </w:r>
        </w:p>
        <w:p w14:paraId="6FD5F829" w14:textId="77777777" w:rsidR="0022290D" w:rsidRPr="00B77774" w:rsidRDefault="0022290D" w:rsidP="0022290D">
          <w:pPr>
            <w:pStyle w:val="Akapitzlist"/>
            <w:numPr>
              <w:ilvl w:val="0"/>
              <w:numId w:val="31"/>
            </w:numPr>
            <w:spacing w:before="0" w:after="0" w:line="259" w:lineRule="auto"/>
            <w:jc w:val="both"/>
            <w:rPr>
              <w:rFonts w:cs="Arial"/>
            </w:rPr>
          </w:pPr>
          <w:r w:rsidRPr="00B77774">
            <w:rPr>
              <w:rFonts w:cs="Arial"/>
            </w:rPr>
            <w:t xml:space="preserve">Każdy student musi otrzymać w ciągu semestru minimum po 2 pozytywne oceny formatujące z ćwiczeń i zajęć praktycznych. </w:t>
          </w:r>
        </w:p>
        <w:p w14:paraId="7E9E31B4" w14:textId="77777777" w:rsidR="0022290D" w:rsidRPr="00B77774" w:rsidRDefault="0022290D" w:rsidP="0022290D">
          <w:pPr>
            <w:pStyle w:val="Akapitzlist"/>
            <w:numPr>
              <w:ilvl w:val="0"/>
              <w:numId w:val="31"/>
            </w:numPr>
            <w:spacing w:before="0" w:after="0" w:line="259" w:lineRule="auto"/>
            <w:jc w:val="both"/>
            <w:rPr>
              <w:rFonts w:cs="Arial"/>
            </w:rPr>
          </w:pPr>
          <w:r w:rsidRPr="00B77774">
            <w:rPr>
              <w:rFonts w:cs="Arial"/>
            </w:rPr>
            <w:t>Każdy student jest zobowiązany do uzyskania pozytywnej oceny z każdego testu przypisanego wykładowi prezentowanemu w nauczaniu na odległość w ramach przedmiotu.</w:t>
          </w:r>
        </w:p>
        <w:p w14:paraId="15E5CD7D" w14:textId="77777777" w:rsidR="0022290D" w:rsidRPr="00B77774" w:rsidRDefault="0022290D" w:rsidP="0022290D">
          <w:pPr>
            <w:spacing w:before="0" w:after="0" w:line="259" w:lineRule="auto"/>
            <w:jc w:val="both"/>
            <w:rPr>
              <w:rFonts w:cs="Arial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22290D" w:rsidRPr="00B77774" w14:paraId="33CC191D" w14:textId="77777777" w:rsidTr="001F6840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C08FB12" w14:textId="77777777" w:rsidR="0022290D" w:rsidRPr="00B77774" w:rsidRDefault="0022290D" w:rsidP="001F6840">
                <w:pPr>
                  <w:rPr>
                    <w:b/>
                  </w:rPr>
                </w:pPr>
                <w:r w:rsidRPr="00B77774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F94A007" w14:textId="77777777" w:rsidR="0022290D" w:rsidRPr="00B77774" w:rsidRDefault="0022290D" w:rsidP="001F6840">
                <w:pPr>
                  <w:spacing w:before="0"/>
                  <w:jc w:val="both"/>
                </w:pPr>
                <w:r w:rsidRPr="00B77774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B77774">
                  <w:t>na zasadach proponowanych przez prowadzącego zajęcia/koordynatora przedmiotu.</w:t>
                </w:r>
              </w:p>
            </w:tc>
          </w:tr>
          <w:tr w:rsidR="0022290D" w:rsidRPr="00B77774" w14:paraId="3FB8A819" w14:textId="77777777" w:rsidTr="001F6840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7EC4F05" w14:textId="77777777" w:rsidR="0022290D" w:rsidRPr="00B77774" w:rsidRDefault="0022290D" w:rsidP="001F6840">
                <w:pPr>
                  <w:rPr>
                    <w:b/>
                  </w:rPr>
                </w:pPr>
                <w:r w:rsidRPr="00B77774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FA0325A" w14:textId="77777777" w:rsidR="0022290D" w:rsidRPr="00B77774" w:rsidRDefault="0022290D" w:rsidP="001F6840">
                <w:r w:rsidRPr="00B77774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2A15953C" w14:textId="08325F71" w:rsidR="0022290D" w:rsidRPr="00B77774" w:rsidRDefault="0022290D" w:rsidP="0022290D">
          <w:pPr>
            <w:spacing w:before="0" w:after="0" w:line="259" w:lineRule="auto"/>
            <w:jc w:val="both"/>
            <w:rPr>
              <w:rFonts w:cs="Arial"/>
            </w:rPr>
          </w:pPr>
        </w:p>
        <w:p w14:paraId="190AE395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nakład pracy studenta (Bilans godzin i punktów ECTS)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22290D" w:rsidRPr="00B77774" w14:paraId="593865CE" w14:textId="77777777" w:rsidTr="001F6840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51C99B3A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3E54E094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Studia stacjonarne</w:t>
                </w:r>
              </w:p>
            </w:tc>
          </w:tr>
          <w:tr w:rsidR="0022290D" w:rsidRPr="00B77774" w14:paraId="52DC1062" w14:textId="77777777" w:rsidTr="001F6840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63A67A15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04A66733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7ED1D4C2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Bilans punktów ECTS**</w:t>
                </w:r>
              </w:p>
            </w:tc>
          </w:tr>
          <w:tr w:rsidR="00CA2E19" w:rsidRPr="00B77774" w14:paraId="111B9F52" w14:textId="77777777" w:rsidTr="00CA2E19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5F6D6DD2" w14:textId="77777777" w:rsidR="00CA2E19" w:rsidRPr="00B77774" w:rsidRDefault="00CA2E19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0" w:type="pct"/>
              </w:tcPr>
              <w:p w14:paraId="041AF28D" w14:textId="77777777" w:rsidR="00CA2E19" w:rsidRPr="00B77774" w:rsidRDefault="00CA2E19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Align w:val="center"/>
              </w:tcPr>
              <w:p w14:paraId="07CC6F8E" w14:textId="5D3E7780" w:rsidR="00CA2E19" w:rsidRPr="00B77774" w:rsidRDefault="00CA2E19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266879F6" w14:textId="7CA9A2B7" w:rsidR="00CA2E19" w:rsidRPr="00B77774" w:rsidRDefault="00CA2E19" w:rsidP="001F684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77774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  <w:tr w:rsidR="00CA2E19" w:rsidRPr="00B77774" w14:paraId="5108C40E" w14:textId="77777777" w:rsidTr="00CA2E19">
            <w:trPr>
              <w:trHeight w:val="406"/>
            </w:trPr>
            <w:tc>
              <w:tcPr>
                <w:tcW w:w="1096" w:type="pct"/>
                <w:vMerge/>
              </w:tcPr>
              <w:p w14:paraId="6BBBD52B" w14:textId="77777777" w:rsidR="00CA2E19" w:rsidRPr="00B77774" w:rsidRDefault="00CA2E19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1FEDBE4C" w14:textId="77777777" w:rsidR="00CA2E19" w:rsidRPr="00B77774" w:rsidRDefault="00CA2E19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Ćwiczenia (ćwiczenia, ćwiczenia praktyczne)</w:t>
                </w:r>
              </w:p>
            </w:tc>
            <w:tc>
              <w:tcPr>
                <w:tcW w:w="868" w:type="pct"/>
                <w:vAlign w:val="center"/>
              </w:tcPr>
              <w:p w14:paraId="1233547F" w14:textId="2FAD99BE" w:rsidR="00CA2E19" w:rsidRPr="00B77774" w:rsidRDefault="00CA2E19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/>
                <w:vAlign w:val="center"/>
              </w:tcPr>
              <w:p w14:paraId="5F47655F" w14:textId="7094A964" w:rsidR="00CA2E19" w:rsidRPr="00B77774" w:rsidRDefault="00CA2E19" w:rsidP="001F684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</w:p>
            </w:tc>
          </w:tr>
          <w:tr w:rsidR="0022290D" w:rsidRPr="00B77774" w14:paraId="3C7B1B71" w14:textId="77777777" w:rsidTr="001F6840">
            <w:trPr>
              <w:trHeight w:val="406"/>
            </w:trPr>
            <w:tc>
              <w:tcPr>
                <w:tcW w:w="1096" w:type="pct"/>
                <w:vMerge/>
              </w:tcPr>
              <w:p w14:paraId="58561F0E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7AF25158" w14:textId="77777777" w:rsidR="0022290D" w:rsidRPr="00B77774" w:rsidRDefault="0022290D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3D27A770" w14:textId="77777777" w:rsidR="0022290D" w:rsidRPr="00B77774" w:rsidRDefault="0022290D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354F40F1" w14:textId="4C7BEF26" w:rsidR="0022290D" w:rsidRPr="00B77774" w:rsidRDefault="00CA2E19" w:rsidP="001F6840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77774">
                  <w:rPr>
                    <w:rFonts w:cs="Times New Roman"/>
                    <w:sz w:val="20"/>
                    <w:szCs w:val="20"/>
                  </w:rPr>
                  <w:t>2</w:t>
                </w:r>
              </w:p>
            </w:tc>
          </w:tr>
          <w:tr w:rsidR="00CA2E19" w:rsidRPr="00B77774" w14:paraId="6514307A" w14:textId="77777777" w:rsidTr="00CA2E19">
            <w:trPr>
              <w:trHeight w:val="567"/>
            </w:trPr>
            <w:tc>
              <w:tcPr>
                <w:tcW w:w="1096" w:type="pct"/>
                <w:vMerge w:val="restart"/>
                <w:vAlign w:val="center"/>
              </w:tcPr>
              <w:p w14:paraId="59D8993D" w14:textId="77777777" w:rsidR="00CA2E19" w:rsidRPr="00B77774" w:rsidRDefault="00CA2E19" w:rsidP="00CA2E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77774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657B952C" w14:textId="0E3B6FCB" w:rsidR="00CA2E19" w:rsidRPr="00B77774" w:rsidRDefault="00CA2E19" w:rsidP="00CA2E19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511694EC" w14:textId="77777777" w:rsidR="00CA2E19" w:rsidRPr="00B77774" w:rsidRDefault="00CA2E19" w:rsidP="00CA2E19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6A5BF6B3" w14:textId="55845AB3" w:rsidR="00CA2E19" w:rsidRPr="00B77774" w:rsidRDefault="00CA2E19" w:rsidP="00CA2E19">
                <w:pPr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77774">
                  <w:rPr>
                    <w:rFonts w:cs="Times New Roman"/>
                    <w:sz w:val="20"/>
                    <w:szCs w:val="20"/>
                  </w:rPr>
                  <w:t>0,5</w:t>
                </w:r>
              </w:p>
            </w:tc>
          </w:tr>
          <w:tr w:rsidR="00CA2E19" w:rsidRPr="00B77774" w14:paraId="29395CA2" w14:textId="77777777" w:rsidTr="001F6840">
            <w:trPr>
              <w:trHeight w:val="567"/>
            </w:trPr>
            <w:tc>
              <w:tcPr>
                <w:tcW w:w="1096" w:type="pct"/>
                <w:vMerge/>
                <w:vAlign w:val="center"/>
              </w:tcPr>
              <w:p w14:paraId="4C36AE21" w14:textId="77777777" w:rsidR="00CA2E19" w:rsidRPr="00B77774" w:rsidRDefault="00CA2E19" w:rsidP="00CA2E19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68C2FED4" w14:textId="193C7359" w:rsidR="00CA2E19" w:rsidRPr="00B77774" w:rsidRDefault="00CA2E19" w:rsidP="00CA2E19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1BB6F8DD" w14:textId="65D67D22" w:rsidR="00CA2E19" w:rsidRPr="00B77774" w:rsidRDefault="00CA2E19" w:rsidP="00CA2E19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Merge/>
              </w:tcPr>
              <w:p w14:paraId="5575F4B3" w14:textId="77777777" w:rsidR="00CA2E19" w:rsidRPr="00B77774" w:rsidRDefault="00CA2E19" w:rsidP="00CA2E19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CA2E19" w:rsidRPr="00B77774" w14:paraId="62503F8F" w14:textId="77777777" w:rsidTr="001F6840">
            <w:trPr>
              <w:trHeight w:val="283"/>
            </w:trPr>
            <w:tc>
              <w:tcPr>
                <w:tcW w:w="1096" w:type="pct"/>
                <w:vMerge/>
              </w:tcPr>
              <w:p w14:paraId="5294B766" w14:textId="77777777" w:rsidR="00CA2E19" w:rsidRPr="00B77774" w:rsidRDefault="00CA2E19" w:rsidP="001F6840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60" w:type="pct"/>
              </w:tcPr>
              <w:p w14:paraId="2E4CA04B" w14:textId="77777777" w:rsidR="00CA2E19" w:rsidRPr="00B77774" w:rsidRDefault="00CA2E19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</w:tcPr>
              <w:p w14:paraId="4CAE27B9" w14:textId="7559DBB6" w:rsidR="00CA2E19" w:rsidRPr="00B77774" w:rsidRDefault="00CA2E19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/>
                <w:vAlign w:val="center"/>
              </w:tcPr>
              <w:p w14:paraId="5036D32D" w14:textId="77777777" w:rsidR="00CA2E19" w:rsidRPr="00B77774" w:rsidRDefault="00CA2E19" w:rsidP="001F6840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</w:tbl>
        <w:p w14:paraId="3BA34577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B77774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B77774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B77774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01ACAB05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5829888D" w14:textId="77777777" w:rsidR="0022290D" w:rsidRPr="00B77774" w:rsidRDefault="0022290D" w:rsidP="0022290D">
          <w:pPr>
            <w:pStyle w:val="Tytu"/>
            <w:rPr>
              <w:rFonts w:asciiTheme="minorHAnsi" w:hAnsiTheme="minorHAnsi"/>
              <w:sz w:val="18"/>
              <w:szCs w:val="18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22290D" w:rsidRPr="00B77774" w14:paraId="77CA6D00" w14:textId="77777777" w:rsidTr="001F6840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C6869BB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CAD19FA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Metody sprawdzenia</w:t>
                </w:r>
              </w:p>
            </w:tc>
          </w:tr>
          <w:tr w:rsidR="0022290D" w:rsidRPr="00B77774" w14:paraId="46AABED5" w14:textId="77777777" w:rsidTr="001F6840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BC48965" w14:textId="77777777" w:rsidR="0022290D" w:rsidRPr="00B77774" w:rsidRDefault="0022290D" w:rsidP="001F6840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DD7ACDA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60EF3C6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Ewaluacja sumaryczna</w:t>
                </w:r>
              </w:p>
            </w:tc>
          </w:tr>
          <w:tr w:rsidR="0022290D" w:rsidRPr="00B77774" w14:paraId="2C6C440C" w14:textId="77777777" w:rsidTr="001F6840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F67CB4C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Style w:val="popup"/>
                  </w:rPr>
                  <w:t>W1-16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BEED4E2" w14:textId="77777777" w:rsidR="0022290D" w:rsidRPr="00B77774" w:rsidRDefault="0022290D" w:rsidP="001F6840">
                <w:pPr>
                  <w:jc w:val="center"/>
                </w:pPr>
                <w:r w:rsidRPr="00B77774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B7777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B77774">
                  <w:rPr>
                    <w:rFonts w:cs="Times New Roman"/>
                  </w:rPr>
                  <w:t xml:space="preserve">Bieżąca informacja zwrotna   (Kryteria wynikowe - </w:t>
                </w:r>
                <w:r w:rsidRPr="00B77774">
                  <w:rPr>
                    <w:rFonts w:cs="Times New Roman"/>
                  </w:rPr>
                  <w:lastRenderedPageBreak/>
                  <w:t>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469DDBC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lastRenderedPageBreak/>
                  <w:t xml:space="preserve">Test wielokrotnego wyboru </w:t>
                </w:r>
                <w:r w:rsidRPr="00B777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B77774">
                  <w:rPr>
                    <w:rFonts w:cs="Times New Roman"/>
                  </w:rPr>
                  <w:t>check</w:t>
                </w:r>
                <w:proofErr w:type="spellEnd"/>
                <w:r w:rsidRPr="00B77774">
                  <w:rPr>
                    <w:rFonts w:cs="Times New Roman"/>
                  </w:rPr>
                  <w:t>-list -załącznik 1)</w:t>
                </w:r>
              </w:p>
            </w:tc>
          </w:tr>
          <w:tr w:rsidR="0022290D" w:rsidRPr="00B77774" w14:paraId="617B7CA9" w14:textId="77777777" w:rsidTr="001F6840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07B5687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Style w:val="popup"/>
                  </w:rPr>
                  <w:lastRenderedPageBreak/>
                  <w:t>U1-28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6B34E8A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7D8C146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 xml:space="preserve">Realizacja zleconego zdania </w:t>
                </w:r>
                <w:r w:rsidRPr="00B777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B77774">
                  <w:rPr>
                    <w:rFonts w:cs="Times New Roman"/>
                  </w:rPr>
                  <w:t>check</w:t>
                </w:r>
                <w:proofErr w:type="spellEnd"/>
                <w:r w:rsidRPr="00B77774">
                  <w:rPr>
                    <w:rFonts w:cs="Times New Roman"/>
                  </w:rPr>
                  <w:t>-list –załącznik 2)</w:t>
                </w:r>
                <w:r w:rsidRPr="00B77774">
                  <w:t xml:space="preserve">, </w:t>
                </w:r>
                <w:r w:rsidRPr="00B77774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22290D" w:rsidRPr="00B77774" w14:paraId="6B64375B" w14:textId="77777777" w:rsidTr="001F6840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96A3E41" w14:textId="77777777" w:rsidR="0022290D" w:rsidRPr="00B77774" w:rsidRDefault="0022290D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rPr>
                    <w:rStyle w:val="popup"/>
                  </w:rPr>
                  <w:t>K1-05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BE31BCD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B77774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2AE7FA9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B777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B77774">
                  <w:rPr>
                    <w:rFonts w:cs="Times New Roman"/>
                  </w:rPr>
                  <w:t>check</w:t>
                </w:r>
                <w:proofErr w:type="spellEnd"/>
                <w:r w:rsidRPr="00B77774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7EAC8A67" w14:textId="77777777" w:rsidR="0022290D" w:rsidRPr="00B77774" w:rsidRDefault="0022290D" w:rsidP="0022290D">
          <w:pPr>
            <w:spacing w:before="0" w:after="0"/>
          </w:pPr>
        </w:p>
        <w:p w14:paraId="3C46846F" w14:textId="77777777" w:rsidR="0022290D" w:rsidRPr="00B77774" w:rsidRDefault="0022290D" w:rsidP="0022290D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Bilans Opis sposobu sprawdzenia osiągnięcia efektów uczenia się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3081"/>
            <w:gridCol w:w="2385"/>
            <w:gridCol w:w="2395"/>
            <w:gridCol w:w="1156"/>
          </w:tblGrid>
          <w:tr w:rsidR="0022290D" w:rsidRPr="00B77774" w14:paraId="492E920F" w14:textId="77777777" w:rsidTr="001F6840">
            <w:tc>
              <w:tcPr>
                <w:tcW w:w="0" w:type="auto"/>
                <w:vMerge w:val="restart"/>
                <w:vAlign w:val="center"/>
                <w:hideMark/>
              </w:tcPr>
              <w:p w14:paraId="78536944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Kod efektu uczenia się dla przedmiotu</w:t>
                </w:r>
              </w:p>
            </w:tc>
            <w:tc>
              <w:tcPr>
                <w:tcW w:w="0" w:type="auto"/>
                <w:gridSpan w:val="3"/>
                <w:vAlign w:val="center"/>
                <w:hideMark/>
              </w:tcPr>
              <w:p w14:paraId="32FA58D4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Metoda sprawdzenia</w:t>
                </w:r>
              </w:p>
            </w:tc>
          </w:tr>
          <w:tr w:rsidR="0022290D" w:rsidRPr="00B77774" w14:paraId="5E8FB7D0" w14:textId="77777777" w:rsidTr="001F6840">
            <w:tc>
              <w:tcPr>
                <w:tcW w:w="0" w:type="auto"/>
                <w:vMerge/>
                <w:vAlign w:val="center"/>
                <w:hideMark/>
              </w:tcPr>
              <w:p w14:paraId="1AA62983" w14:textId="77777777" w:rsidR="0022290D" w:rsidRPr="00B77774" w:rsidRDefault="0022290D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739334D1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test wielokrotnego wyboru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15E38E6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realizacja zleconego zadania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6B9BCE0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Ocena 360°</w:t>
                </w:r>
              </w:p>
            </w:tc>
          </w:tr>
          <w:tr w:rsidR="0022290D" w:rsidRPr="00B77774" w14:paraId="34890E2D" w14:textId="77777777" w:rsidTr="001F6840">
            <w:tc>
              <w:tcPr>
                <w:tcW w:w="0" w:type="auto"/>
                <w:vAlign w:val="center"/>
              </w:tcPr>
              <w:p w14:paraId="4A8B899E" w14:textId="77777777" w:rsidR="0022290D" w:rsidRPr="00B77774" w:rsidRDefault="0022290D" w:rsidP="001F6840">
                <w:pPr>
                  <w:spacing w:before="0"/>
                  <w:jc w:val="center"/>
                  <w:rPr>
                    <w:rStyle w:val="popup"/>
                  </w:rPr>
                </w:pPr>
                <w:r w:rsidRPr="00B77774">
                  <w:rPr>
                    <w:rStyle w:val="popup"/>
                  </w:rPr>
                  <w:t>W1-16</w:t>
                </w:r>
              </w:p>
            </w:tc>
            <w:tc>
              <w:tcPr>
                <w:tcW w:w="0" w:type="auto"/>
                <w:vAlign w:val="center"/>
              </w:tcPr>
              <w:p w14:paraId="662B512E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t>x</w:t>
                </w:r>
              </w:p>
            </w:tc>
            <w:tc>
              <w:tcPr>
                <w:tcW w:w="0" w:type="auto"/>
                <w:vAlign w:val="center"/>
              </w:tcPr>
              <w:p w14:paraId="26D6494C" w14:textId="77777777" w:rsidR="0022290D" w:rsidRPr="00B77774" w:rsidRDefault="0022290D" w:rsidP="001F6840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</w:tcPr>
              <w:p w14:paraId="05C6BE8E" w14:textId="77777777" w:rsidR="0022290D" w:rsidRPr="00B77774" w:rsidRDefault="0022290D" w:rsidP="001F6840">
                <w:pPr>
                  <w:spacing w:before="0"/>
                  <w:jc w:val="center"/>
                </w:pPr>
              </w:p>
            </w:tc>
          </w:tr>
          <w:tr w:rsidR="0022290D" w:rsidRPr="00B77774" w14:paraId="63C16D71" w14:textId="77777777" w:rsidTr="001F6840">
            <w:tc>
              <w:tcPr>
                <w:tcW w:w="0" w:type="auto"/>
                <w:vAlign w:val="center"/>
                <w:hideMark/>
              </w:tcPr>
              <w:p w14:paraId="08F19DDB" w14:textId="77777777" w:rsidR="0022290D" w:rsidRPr="00B77774" w:rsidRDefault="0022290D" w:rsidP="001F6840">
                <w:pPr>
                  <w:spacing w:before="0"/>
                  <w:jc w:val="center"/>
                </w:pPr>
                <w:r w:rsidRPr="00B77774">
                  <w:rPr>
                    <w:rStyle w:val="popup"/>
                  </w:rPr>
                  <w:t>U1-28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841954E" w14:textId="77777777" w:rsidR="0022290D" w:rsidRPr="00B77774" w:rsidRDefault="0022290D" w:rsidP="001F6840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7099466" w14:textId="77777777" w:rsidR="0022290D" w:rsidRPr="00B77774" w:rsidRDefault="0022290D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t>x</w:t>
                </w:r>
              </w:p>
            </w:tc>
            <w:tc>
              <w:tcPr>
                <w:tcW w:w="0" w:type="auto"/>
                <w:vAlign w:val="center"/>
              </w:tcPr>
              <w:p w14:paraId="558ED655" w14:textId="77777777" w:rsidR="0022290D" w:rsidRPr="00B77774" w:rsidRDefault="0022290D" w:rsidP="001F6840">
                <w:pPr>
                  <w:spacing w:before="0"/>
                  <w:jc w:val="center"/>
                </w:pPr>
              </w:p>
            </w:tc>
          </w:tr>
          <w:tr w:rsidR="0022290D" w:rsidRPr="00B77774" w14:paraId="5270C279" w14:textId="77777777" w:rsidTr="001F6840">
            <w:tc>
              <w:tcPr>
                <w:tcW w:w="0" w:type="auto"/>
                <w:vAlign w:val="center"/>
                <w:hideMark/>
              </w:tcPr>
              <w:p w14:paraId="0E907DD7" w14:textId="77777777" w:rsidR="0022290D" w:rsidRPr="00B77774" w:rsidRDefault="0022290D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rPr>
                    <w:rStyle w:val="popup"/>
                  </w:rPr>
                  <w:t>K1-05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8386943" w14:textId="77777777" w:rsidR="0022290D" w:rsidRPr="00B77774" w:rsidRDefault="0022290D" w:rsidP="001F6840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072B061C" w14:textId="77777777" w:rsidR="0022290D" w:rsidRPr="00B77774" w:rsidRDefault="0022290D" w:rsidP="001F6840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189620B0" w14:textId="77777777" w:rsidR="0022290D" w:rsidRPr="00B77774" w:rsidRDefault="0022290D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t>x</w:t>
                </w:r>
              </w:p>
            </w:tc>
          </w:tr>
        </w:tbl>
        <w:p w14:paraId="4AE1812F" w14:textId="77777777" w:rsidR="0022290D" w:rsidRPr="00B77774" w:rsidRDefault="0022290D" w:rsidP="0022290D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4825D120" w14:textId="77777777" w:rsidR="0022290D" w:rsidRPr="00B77774" w:rsidRDefault="0022290D" w:rsidP="0022290D"/>
        <w:p w14:paraId="6DD4856D" w14:textId="77777777" w:rsidR="0022290D" w:rsidRPr="00B77774" w:rsidRDefault="0022290D" w:rsidP="0022290D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  <w:r w:rsidRPr="00B77774">
            <w:br w:type="page"/>
          </w:r>
        </w:p>
        <w:p w14:paraId="3447B0FB" w14:textId="77777777" w:rsidR="00EE5104" w:rsidRPr="00B77774" w:rsidRDefault="00EE5104" w:rsidP="00EE5104">
          <w:pPr>
            <w:pStyle w:val="Tytu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>KARTA OPISU PRZEDMIOTU</w:t>
          </w:r>
        </w:p>
        <w:p w14:paraId="3D5D5078" w14:textId="77777777" w:rsidR="00EE5104" w:rsidRPr="00B77774" w:rsidRDefault="00EE5104" w:rsidP="00EE5104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B77774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Praktyka zawodowa Geriatria i pielęgniarstwo geriatryczne</w:t>
          </w:r>
        </w:p>
        <w:p w14:paraId="3FE4E9C7" w14:textId="77777777" w:rsidR="00EE5104" w:rsidRPr="00B77774" w:rsidRDefault="00EE5104" w:rsidP="00EE5104"/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3183"/>
            <w:gridCol w:w="2027"/>
            <w:gridCol w:w="1980"/>
            <w:gridCol w:w="1827"/>
          </w:tblGrid>
          <w:tr w:rsidR="00EE5104" w:rsidRPr="00B77774" w14:paraId="76AB9A87" w14:textId="77777777" w:rsidTr="001F6840">
            <w:tc>
              <w:tcPr>
                <w:tcW w:w="5000" w:type="pct"/>
                <w:gridSpan w:val="4"/>
                <w:hideMark/>
              </w:tcPr>
              <w:p w14:paraId="4BE95D7F" w14:textId="77777777" w:rsidR="00EE5104" w:rsidRPr="00B77774" w:rsidRDefault="00EE5104" w:rsidP="001F6840">
                <w:pPr>
                  <w:spacing w:before="0"/>
                </w:pPr>
                <w:r w:rsidRPr="00B77774">
                  <w:t>Nazwa przedmiotu</w:t>
                </w:r>
              </w:p>
              <w:p w14:paraId="52B4A1AF" w14:textId="77777777" w:rsidR="00EE5104" w:rsidRPr="00B77774" w:rsidRDefault="00EE5104" w:rsidP="001F6840">
                <w:pPr>
                  <w:spacing w:before="0"/>
                  <w:rPr>
                    <w:b/>
                  </w:rPr>
                </w:pPr>
                <w:r w:rsidRPr="00B77774">
                  <w:rPr>
                    <w:b/>
                  </w:rPr>
                  <w:t xml:space="preserve">Praktyka zawodowa Geriatria i pielęgniarstwo geriatryczne </w:t>
                </w:r>
              </w:p>
            </w:tc>
          </w:tr>
          <w:tr w:rsidR="00EE5104" w:rsidRPr="00B77774" w14:paraId="7B8417C8" w14:textId="77777777" w:rsidTr="001F6840">
            <w:tc>
              <w:tcPr>
                <w:tcW w:w="2889" w:type="pct"/>
                <w:gridSpan w:val="2"/>
                <w:hideMark/>
              </w:tcPr>
              <w:p w14:paraId="305412B9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Forma weryfikacji uzyskanych efektów uczenia się </w:t>
                </w:r>
              </w:p>
              <w:p w14:paraId="245F096B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zaliczenie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6CF908E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Blok zajęciowy </w:t>
                </w:r>
              </w:p>
              <w:p w14:paraId="28D7D7F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obowiązkowy do zaliczenia roku </w:t>
                </w:r>
              </w:p>
            </w:tc>
          </w:tr>
          <w:tr w:rsidR="00EE5104" w:rsidRPr="00B77774" w14:paraId="5F18B078" w14:textId="77777777" w:rsidTr="001F6840">
            <w:tc>
              <w:tcPr>
                <w:tcW w:w="2889" w:type="pct"/>
                <w:gridSpan w:val="2"/>
                <w:hideMark/>
              </w:tcPr>
              <w:p w14:paraId="15914EB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Kierunek studiów </w:t>
                </w:r>
              </w:p>
              <w:p w14:paraId="028499A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Pielęgniarstwo </w:t>
                </w:r>
              </w:p>
            </w:tc>
            <w:tc>
              <w:tcPr>
                <w:tcW w:w="1098" w:type="pct"/>
                <w:hideMark/>
              </w:tcPr>
              <w:p w14:paraId="340805E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Cykl dydaktyczny </w:t>
                </w:r>
              </w:p>
              <w:p w14:paraId="32D6F4B1" w14:textId="5DC8B9E2" w:rsidR="00EE5104" w:rsidRPr="00B77774" w:rsidRDefault="008603EE" w:rsidP="001F6840">
                <w:pPr>
                  <w:spacing w:before="0"/>
                </w:pPr>
                <w:r w:rsidRPr="00B77774">
                  <w:t>2023/26</w:t>
                </w:r>
                <w:r w:rsidR="00EE5104" w:rsidRPr="00B77774">
                  <w:t xml:space="preserve">     </w:t>
                </w:r>
              </w:p>
            </w:tc>
            <w:tc>
              <w:tcPr>
                <w:tcW w:w="1013" w:type="pct"/>
                <w:hideMark/>
              </w:tcPr>
              <w:p w14:paraId="7B75F44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Okres </w:t>
                </w:r>
              </w:p>
              <w:p w14:paraId="7728462A" w14:textId="0728B165" w:rsidR="00EE5104" w:rsidRPr="00B77774" w:rsidRDefault="00CA2E19" w:rsidP="001F6840">
                <w:pPr>
                  <w:spacing w:before="0"/>
                </w:pPr>
                <w:r w:rsidRPr="00B77774">
                  <w:t>Semestr 6</w:t>
                </w:r>
              </w:p>
            </w:tc>
          </w:tr>
          <w:tr w:rsidR="00EE5104" w:rsidRPr="00B77774" w14:paraId="34EE7F78" w14:textId="77777777" w:rsidTr="001F6840">
            <w:tc>
              <w:tcPr>
                <w:tcW w:w="2889" w:type="pct"/>
                <w:gridSpan w:val="2"/>
                <w:hideMark/>
              </w:tcPr>
              <w:p w14:paraId="5136C52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Języki wykładowe </w:t>
                </w:r>
              </w:p>
              <w:p w14:paraId="3D35858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Polski </w:t>
                </w:r>
              </w:p>
            </w:tc>
            <w:tc>
              <w:tcPr>
                <w:tcW w:w="1098" w:type="pct"/>
                <w:hideMark/>
              </w:tcPr>
              <w:p w14:paraId="494FDC7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Profil studiów </w:t>
                </w:r>
              </w:p>
              <w:p w14:paraId="17C98DF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praktyczny </w:t>
                </w:r>
              </w:p>
            </w:tc>
            <w:tc>
              <w:tcPr>
                <w:tcW w:w="1013" w:type="pct"/>
                <w:hideMark/>
              </w:tcPr>
              <w:p w14:paraId="2A57C9D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Obligatoryjność </w:t>
                </w:r>
              </w:p>
              <w:p w14:paraId="04E7352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obowiązkowy </w:t>
                </w:r>
              </w:p>
            </w:tc>
          </w:tr>
          <w:tr w:rsidR="00EE5104" w:rsidRPr="00B77774" w14:paraId="6E7323DD" w14:textId="77777777" w:rsidTr="001F6840">
            <w:tc>
              <w:tcPr>
                <w:tcW w:w="2889" w:type="pct"/>
                <w:gridSpan w:val="2"/>
                <w:hideMark/>
              </w:tcPr>
              <w:p w14:paraId="3C9CECD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Sposób realizacji i godziny zajęć </w:t>
                </w:r>
              </w:p>
              <w:p w14:paraId="6B36000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zawodowa: 80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11AC71F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Liczba punktów ECTS </w:t>
                </w:r>
              </w:p>
              <w:p w14:paraId="1F9D3E7E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3 </w:t>
                </w:r>
              </w:p>
            </w:tc>
          </w:tr>
          <w:tr w:rsidR="00EE5104" w:rsidRPr="00B77774" w14:paraId="4F3B1ACB" w14:textId="77777777" w:rsidTr="001F6840">
            <w:tc>
              <w:tcPr>
                <w:tcW w:w="1765" w:type="pct"/>
                <w:hideMark/>
              </w:tcPr>
              <w:p w14:paraId="5233C90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Poziom kształcenia </w:t>
                </w:r>
              </w:p>
              <w:p w14:paraId="27B4C3A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pierwszego stopnia </w:t>
                </w:r>
              </w:p>
            </w:tc>
            <w:tc>
              <w:tcPr>
                <w:tcW w:w="1124" w:type="pct"/>
                <w:hideMark/>
              </w:tcPr>
              <w:p w14:paraId="5CC1AB0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Forma studiów </w:t>
                </w:r>
              </w:p>
              <w:p w14:paraId="0CCB774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stacjonarne </w:t>
                </w:r>
              </w:p>
            </w:tc>
            <w:tc>
              <w:tcPr>
                <w:tcW w:w="2111" w:type="pct"/>
                <w:gridSpan w:val="2"/>
                <w:hideMark/>
              </w:tcPr>
              <w:p w14:paraId="74AB8DB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Dyscypliny </w:t>
                </w:r>
              </w:p>
              <w:p w14:paraId="7467DAA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Nauki o zdrowiu i nauki medyczne   </w:t>
                </w:r>
              </w:p>
            </w:tc>
          </w:tr>
          <w:tr w:rsidR="00EE5104" w:rsidRPr="00B77774" w14:paraId="00B7D3B0" w14:textId="77777777" w:rsidTr="001F6840">
            <w:tc>
              <w:tcPr>
                <w:tcW w:w="1765" w:type="pct"/>
                <w:hideMark/>
              </w:tcPr>
              <w:p w14:paraId="297FC28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Koordynator przedmiotu </w:t>
                </w:r>
              </w:p>
            </w:tc>
            <w:tc>
              <w:tcPr>
                <w:tcW w:w="3235" w:type="pct"/>
                <w:gridSpan w:val="3"/>
                <w:hideMark/>
              </w:tcPr>
              <w:p w14:paraId="25567449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Agnieszka </w:t>
                </w:r>
                <w:proofErr w:type="spellStart"/>
                <w:r w:rsidRPr="00B77774">
                  <w:t>Roszczypała</w:t>
                </w:r>
                <w:proofErr w:type="spellEnd"/>
              </w:p>
            </w:tc>
          </w:tr>
          <w:tr w:rsidR="00EE5104" w:rsidRPr="00B77774" w14:paraId="3BB146B7" w14:textId="77777777" w:rsidTr="001F6840">
            <w:tc>
              <w:tcPr>
                <w:tcW w:w="1765" w:type="pct"/>
                <w:hideMark/>
              </w:tcPr>
              <w:p w14:paraId="2740BF23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Prowadzący zajęcia </w:t>
                </w:r>
              </w:p>
            </w:tc>
            <w:tc>
              <w:tcPr>
                <w:tcW w:w="3235" w:type="pct"/>
                <w:gridSpan w:val="3"/>
                <w:hideMark/>
              </w:tcPr>
              <w:p w14:paraId="79F15E08" w14:textId="77777777" w:rsidR="00EE5104" w:rsidRPr="00B77774" w:rsidRDefault="00EE5104" w:rsidP="001F6840">
                <w:pPr>
                  <w:spacing w:before="0"/>
                </w:pPr>
              </w:p>
            </w:tc>
          </w:tr>
          <w:tr w:rsidR="00EE5104" w:rsidRPr="00B77774" w14:paraId="1DCA2451" w14:textId="77777777" w:rsidTr="001F6840">
            <w:tc>
              <w:tcPr>
                <w:tcW w:w="5000" w:type="pct"/>
                <w:gridSpan w:val="4"/>
                <w:hideMark/>
              </w:tcPr>
              <w:p w14:paraId="1AF2A8A2" w14:textId="77777777" w:rsidR="00EE5104" w:rsidRPr="00B77774" w:rsidRDefault="00EE5104" w:rsidP="001F6840">
                <w:pPr>
                  <w:spacing w:before="0"/>
                </w:pPr>
                <w:r w:rsidRPr="00B77774">
                  <w:t>Grupa zajęć standardu</w:t>
                </w:r>
              </w:p>
              <w:p w14:paraId="6A3C13A2" w14:textId="77777777" w:rsidR="00EE5104" w:rsidRPr="00B77774" w:rsidRDefault="00EE5104" w:rsidP="001F6840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77774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6EDFF191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Wymagania wstępne i dodatkowe </w:t>
          </w:r>
        </w:p>
        <w:p w14:paraId="20434615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 xml:space="preserve">Wiedza i umiejętności nabyte w ramach przedmiotów na I </w:t>
          </w:r>
          <w:proofErr w:type="spellStart"/>
          <w:r w:rsidRPr="00B77774">
            <w:rPr>
              <w:rFonts w:asciiTheme="minorHAnsi" w:hAnsiTheme="minorHAnsi"/>
              <w:sz w:val="22"/>
              <w:szCs w:val="22"/>
            </w:rPr>
            <w:t>i</w:t>
          </w:r>
          <w:proofErr w:type="spellEnd"/>
          <w:r w:rsidRPr="00B77774">
            <w:rPr>
              <w:rFonts w:asciiTheme="minorHAnsi" w:hAnsiTheme="minorHAnsi"/>
              <w:sz w:val="22"/>
              <w:szCs w:val="22"/>
            </w:rPr>
            <w:t xml:space="preserve"> II roku: anatomia, fizjologia, podstawy pielęgniarstwa, etyka zawodu pielęgniarki, psychologia, socjologia, patologia, mikrobiologia, dietetyka, badania fizykalne geriatrii i pielęgniarstwa geriatrycznego. Umiejętności zawodowe zawarte w indeksie umiejętności nabyte na poziomie I </w:t>
          </w:r>
          <w:proofErr w:type="spellStart"/>
          <w:r w:rsidRPr="00B77774">
            <w:rPr>
              <w:rFonts w:asciiTheme="minorHAnsi" w:hAnsiTheme="minorHAnsi"/>
              <w:sz w:val="22"/>
              <w:szCs w:val="22"/>
            </w:rPr>
            <w:t>i</w:t>
          </w:r>
          <w:proofErr w:type="spellEnd"/>
          <w:r w:rsidRPr="00B77774">
            <w:rPr>
              <w:rFonts w:asciiTheme="minorHAnsi" w:hAnsiTheme="minorHAnsi"/>
              <w:sz w:val="22"/>
              <w:szCs w:val="22"/>
            </w:rPr>
            <w:t xml:space="preserve"> II roku, zaliczenie zajęć praktycznych w ramach przedmiotu. </w:t>
          </w:r>
        </w:p>
        <w:p w14:paraId="4FE45797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EE5104" w:rsidRPr="00B77774" w14:paraId="7205A3BC" w14:textId="77777777" w:rsidTr="001F6840">
            <w:tc>
              <w:tcPr>
                <w:tcW w:w="0" w:type="auto"/>
                <w:hideMark/>
              </w:tcPr>
              <w:p w14:paraId="06010C0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7137500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Doskonalenie umiejętności praktycznych nabytych w czasie zajęć praktycznych podczas sprawowania opieki nad pacjentem w podeszłym wieku. </w:t>
                </w:r>
              </w:p>
            </w:tc>
          </w:tr>
        </w:tbl>
        <w:p w14:paraId="5D674DEB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9"/>
            <w:gridCol w:w="6756"/>
            <w:gridCol w:w="1672"/>
          </w:tblGrid>
          <w:tr w:rsidR="00EE5104" w:rsidRPr="00B77774" w14:paraId="391F1021" w14:textId="77777777" w:rsidTr="001F6840">
            <w:tc>
              <w:tcPr>
                <w:tcW w:w="0" w:type="auto"/>
                <w:hideMark/>
              </w:tcPr>
              <w:p w14:paraId="5F251C7E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2DC2EBB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29DA5C99" w14:textId="77777777" w:rsidR="00EE5104" w:rsidRPr="00B77774" w:rsidRDefault="00EE5104" w:rsidP="001F6840">
                <w:pPr>
                  <w:spacing w:before="0"/>
                  <w:jc w:val="center"/>
                </w:pPr>
                <w:r w:rsidRPr="00B77774">
                  <w:t xml:space="preserve">Kierunkowe efekty uczenia się </w:t>
                </w:r>
              </w:p>
            </w:tc>
          </w:tr>
          <w:tr w:rsidR="00EE5104" w:rsidRPr="00B77774" w14:paraId="4E51D62B" w14:textId="77777777" w:rsidTr="001F6840">
            <w:tc>
              <w:tcPr>
                <w:tcW w:w="0" w:type="auto"/>
                <w:gridSpan w:val="3"/>
                <w:hideMark/>
              </w:tcPr>
              <w:p w14:paraId="77BAA4D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Umiejętności – Student potrafi: </w:t>
                </w:r>
              </w:p>
            </w:tc>
          </w:tr>
          <w:tr w:rsidR="00EE5104" w:rsidRPr="00B77774" w14:paraId="742DE572" w14:textId="77777777" w:rsidTr="001F6840">
            <w:tc>
              <w:tcPr>
                <w:tcW w:w="0" w:type="auto"/>
                <w:hideMark/>
              </w:tcPr>
              <w:p w14:paraId="34920D5B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62173ED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30D19AD7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 </w:t>
                </w:r>
              </w:p>
            </w:tc>
          </w:tr>
          <w:tr w:rsidR="00EE5104" w:rsidRPr="00B77774" w14:paraId="094BE7FB" w14:textId="77777777" w:rsidTr="001F6840">
            <w:tc>
              <w:tcPr>
                <w:tcW w:w="0" w:type="auto"/>
                <w:hideMark/>
              </w:tcPr>
              <w:p w14:paraId="1FC84139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607AF67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prowadzić poradnictwo w zakresie samoopieki pacjentów w różnym wieku i stanie zdrowia dotyczące wad rozwojowych, chorób i uzależnień </w:t>
                </w:r>
              </w:p>
            </w:tc>
            <w:tc>
              <w:tcPr>
                <w:tcW w:w="0" w:type="auto"/>
                <w:hideMark/>
              </w:tcPr>
              <w:p w14:paraId="684DBCAB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 </w:t>
                </w:r>
              </w:p>
            </w:tc>
          </w:tr>
          <w:tr w:rsidR="00EE5104" w:rsidRPr="00B77774" w14:paraId="3ED4D80F" w14:textId="77777777" w:rsidTr="001F6840">
            <w:tc>
              <w:tcPr>
                <w:tcW w:w="0" w:type="auto"/>
                <w:hideMark/>
              </w:tcPr>
              <w:p w14:paraId="400F4553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24E36363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42688576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D.U3 </w:t>
                </w:r>
              </w:p>
            </w:tc>
          </w:tr>
          <w:tr w:rsidR="00EE5104" w:rsidRPr="00B77774" w14:paraId="06FF5C5A" w14:textId="77777777" w:rsidTr="001F6840">
            <w:tc>
              <w:tcPr>
                <w:tcW w:w="0" w:type="auto"/>
                <w:hideMark/>
              </w:tcPr>
              <w:p w14:paraId="0671894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4CAC036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organizować izolację pacjentów z chorobą zakaźną w miejscach publicznych i w warunkach domowych </w:t>
                </w:r>
              </w:p>
            </w:tc>
            <w:tc>
              <w:tcPr>
                <w:tcW w:w="0" w:type="auto"/>
                <w:hideMark/>
              </w:tcPr>
              <w:p w14:paraId="7E0AFFAC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D.U4 </w:t>
                </w:r>
              </w:p>
            </w:tc>
          </w:tr>
          <w:tr w:rsidR="00EE5104" w:rsidRPr="00B77774" w14:paraId="0FD5F7EA" w14:textId="77777777" w:rsidTr="001F6840">
            <w:tc>
              <w:tcPr>
                <w:tcW w:w="0" w:type="auto"/>
                <w:hideMark/>
              </w:tcPr>
              <w:p w14:paraId="0D86ADB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02C2B76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dobierać technikę i sposoby pielęgnowania rany, w tym zakładania opatrunków </w:t>
                </w:r>
              </w:p>
            </w:tc>
            <w:tc>
              <w:tcPr>
                <w:tcW w:w="0" w:type="auto"/>
                <w:hideMark/>
              </w:tcPr>
              <w:p w14:paraId="030271D7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D.U6 </w:t>
                </w:r>
              </w:p>
            </w:tc>
          </w:tr>
          <w:tr w:rsidR="00EE5104" w:rsidRPr="00B77774" w14:paraId="51B3B8E8" w14:textId="77777777" w:rsidTr="001F6840">
            <w:tc>
              <w:tcPr>
                <w:tcW w:w="0" w:type="auto"/>
                <w:hideMark/>
              </w:tcPr>
              <w:p w14:paraId="1E9475F7" w14:textId="77777777" w:rsidR="00EE5104" w:rsidRPr="00B77774" w:rsidRDefault="00EE5104" w:rsidP="001F6840">
                <w:pPr>
                  <w:spacing w:before="0"/>
                </w:pPr>
                <w:r w:rsidRPr="00B77774">
                  <w:lastRenderedPageBreak/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407E4C2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dobierać metody i środki pielęgnacji ran na podstawie ich klasyfikacji </w:t>
                </w:r>
              </w:p>
            </w:tc>
            <w:tc>
              <w:tcPr>
                <w:tcW w:w="0" w:type="auto"/>
                <w:hideMark/>
              </w:tcPr>
              <w:p w14:paraId="483C7079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D.U7 </w:t>
                </w:r>
              </w:p>
            </w:tc>
          </w:tr>
          <w:tr w:rsidR="00EE5104" w:rsidRPr="00B77774" w14:paraId="2595DDD2" w14:textId="77777777" w:rsidTr="001F6840">
            <w:tc>
              <w:tcPr>
                <w:tcW w:w="0" w:type="auto"/>
                <w:hideMark/>
              </w:tcPr>
              <w:p w14:paraId="76C98C2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2D126EE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rozpoznawać powikłania po specjalistycznych badaniach diagnostycznych i zabiegach operacyjnych </w:t>
                </w:r>
              </w:p>
            </w:tc>
            <w:tc>
              <w:tcPr>
                <w:tcW w:w="0" w:type="auto"/>
                <w:hideMark/>
              </w:tcPr>
              <w:p w14:paraId="3735CA12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D.U8 </w:t>
                </w:r>
              </w:p>
            </w:tc>
          </w:tr>
          <w:tr w:rsidR="00EE5104" w:rsidRPr="00B77774" w14:paraId="7E6B11D7" w14:textId="77777777" w:rsidTr="001F6840">
            <w:tc>
              <w:tcPr>
                <w:tcW w:w="0" w:type="auto"/>
                <w:hideMark/>
              </w:tcPr>
              <w:p w14:paraId="016B8D7F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161FEA33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61686EAF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D.U9 </w:t>
                </w:r>
              </w:p>
            </w:tc>
          </w:tr>
          <w:tr w:rsidR="00EE5104" w:rsidRPr="00B77774" w14:paraId="60CC0104" w14:textId="77777777" w:rsidTr="001F6840">
            <w:tc>
              <w:tcPr>
                <w:tcW w:w="0" w:type="auto"/>
                <w:hideMark/>
              </w:tcPr>
              <w:p w14:paraId="6C985A9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2BD84BDE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wykonywać badanie elektrokardiograficzne i rozpoznawać zaburzenia zagrażające życiu </w:t>
                </w:r>
              </w:p>
            </w:tc>
            <w:tc>
              <w:tcPr>
                <w:tcW w:w="0" w:type="auto"/>
                <w:hideMark/>
              </w:tcPr>
              <w:p w14:paraId="23E3449D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D.U10 </w:t>
                </w:r>
              </w:p>
            </w:tc>
          </w:tr>
          <w:tr w:rsidR="00EE5104" w:rsidRPr="00B77774" w14:paraId="72D888C9" w14:textId="77777777" w:rsidTr="001F6840">
            <w:tc>
              <w:tcPr>
                <w:tcW w:w="0" w:type="auto"/>
                <w:hideMark/>
              </w:tcPr>
              <w:p w14:paraId="0D4FE95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4DB6B3B9" w14:textId="77777777" w:rsidR="00EE5104" w:rsidRPr="00B77774" w:rsidRDefault="00EE5104" w:rsidP="001F6840">
                <w:pPr>
                  <w:spacing w:before="0"/>
                </w:pPr>
                <w:r w:rsidRPr="00B77774">
                  <w:t>modyfikować dawkę stałą insuliny szybko- i </w:t>
                </w:r>
                <w:proofErr w:type="spellStart"/>
                <w:r w:rsidRPr="00B77774">
                  <w:t>krótkodziałającej</w:t>
                </w:r>
                <w:proofErr w:type="spellEnd"/>
                <w:r w:rsidRPr="00B77774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75199E3D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D.U11 </w:t>
                </w:r>
              </w:p>
            </w:tc>
          </w:tr>
          <w:tr w:rsidR="00EE5104" w:rsidRPr="00B77774" w14:paraId="1E98EF0B" w14:textId="77777777" w:rsidTr="001F6840">
            <w:tc>
              <w:tcPr>
                <w:tcW w:w="0" w:type="auto"/>
                <w:hideMark/>
              </w:tcPr>
              <w:p w14:paraId="7804865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60A1E90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3E74B6E3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D.U12 </w:t>
                </w:r>
              </w:p>
            </w:tc>
          </w:tr>
          <w:tr w:rsidR="00EE5104" w:rsidRPr="00B77774" w14:paraId="1448C411" w14:textId="77777777" w:rsidTr="001F6840">
            <w:tc>
              <w:tcPr>
                <w:tcW w:w="0" w:type="auto"/>
                <w:hideMark/>
              </w:tcPr>
              <w:p w14:paraId="6C1744E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53BB057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48CDA53C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D.U13 </w:t>
                </w:r>
              </w:p>
            </w:tc>
          </w:tr>
          <w:tr w:rsidR="00EE5104" w:rsidRPr="00B77774" w14:paraId="12065F44" w14:textId="77777777" w:rsidTr="001F6840">
            <w:tc>
              <w:tcPr>
                <w:tcW w:w="0" w:type="auto"/>
                <w:hideMark/>
              </w:tcPr>
              <w:p w14:paraId="46968EC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18F0308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przygotowywać zapisy form recepturowych substancji leczniczych w ramach kontynuacji leczenia </w:t>
                </w:r>
              </w:p>
            </w:tc>
            <w:tc>
              <w:tcPr>
                <w:tcW w:w="0" w:type="auto"/>
                <w:hideMark/>
              </w:tcPr>
              <w:p w14:paraId="5182626A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D.U14 </w:t>
                </w:r>
              </w:p>
            </w:tc>
          </w:tr>
          <w:tr w:rsidR="00EE5104" w:rsidRPr="00B77774" w14:paraId="48A2B945" w14:textId="77777777" w:rsidTr="001F6840">
            <w:tc>
              <w:tcPr>
                <w:tcW w:w="0" w:type="auto"/>
                <w:hideMark/>
              </w:tcPr>
              <w:p w14:paraId="1981769E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16B046BF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0396BB79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D.U15 </w:t>
                </w:r>
              </w:p>
            </w:tc>
          </w:tr>
          <w:tr w:rsidR="00EE5104" w:rsidRPr="00B77774" w14:paraId="3C01FC57" w14:textId="77777777" w:rsidTr="001F6840">
            <w:tc>
              <w:tcPr>
                <w:tcW w:w="0" w:type="auto"/>
                <w:hideMark/>
              </w:tcPr>
              <w:p w14:paraId="25AA5B4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137C195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uczyć pacjenta i jego opiekuna doboru oraz użytkowania sprzętu pielęgnacyjnorehabilitacyjnego i wyrobów medycznych </w:t>
                </w:r>
              </w:p>
            </w:tc>
            <w:tc>
              <w:tcPr>
                <w:tcW w:w="0" w:type="auto"/>
                <w:hideMark/>
              </w:tcPr>
              <w:p w14:paraId="1AE41B8F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D.U16 </w:t>
                </w:r>
              </w:p>
            </w:tc>
          </w:tr>
          <w:tr w:rsidR="00EE5104" w:rsidRPr="00B77774" w14:paraId="7FAB365A" w14:textId="77777777" w:rsidTr="001F6840">
            <w:tc>
              <w:tcPr>
                <w:tcW w:w="0" w:type="auto"/>
                <w:hideMark/>
              </w:tcPr>
              <w:p w14:paraId="333A62B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61E99012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5848E5F8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D.U17 </w:t>
                </w:r>
              </w:p>
            </w:tc>
          </w:tr>
          <w:tr w:rsidR="00EE5104" w:rsidRPr="00B77774" w14:paraId="26FD14B9" w14:textId="77777777" w:rsidTr="001F6840">
            <w:tc>
              <w:tcPr>
                <w:tcW w:w="0" w:type="auto"/>
                <w:hideMark/>
              </w:tcPr>
              <w:p w14:paraId="66512409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51E06B8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2989CFFE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D.U18 </w:t>
                </w:r>
              </w:p>
            </w:tc>
          </w:tr>
          <w:tr w:rsidR="00EE5104" w:rsidRPr="00B77774" w14:paraId="4F71850C" w14:textId="77777777" w:rsidTr="001F6840">
            <w:tc>
              <w:tcPr>
                <w:tcW w:w="0" w:type="auto"/>
                <w:hideMark/>
              </w:tcPr>
              <w:p w14:paraId="5610C1B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5BE37DE3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41615E75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D.U22 </w:t>
                </w:r>
              </w:p>
            </w:tc>
          </w:tr>
          <w:tr w:rsidR="00EE5104" w:rsidRPr="00B77774" w14:paraId="7D3B024D" w14:textId="77777777" w:rsidTr="001F6840">
            <w:tc>
              <w:tcPr>
                <w:tcW w:w="0" w:type="auto"/>
                <w:hideMark/>
              </w:tcPr>
              <w:p w14:paraId="5109EF5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052F5EC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0553DC67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D.U23 </w:t>
                </w:r>
              </w:p>
            </w:tc>
          </w:tr>
          <w:tr w:rsidR="00EE5104" w:rsidRPr="00B77774" w14:paraId="6AA91898" w14:textId="77777777" w:rsidTr="001F6840">
            <w:tc>
              <w:tcPr>
                <w:tcW w:w="0" w:type="auto"/>
                <w:hideMark/>
              </w:tcPr>
              <w:p w14:paraId="5BD44E9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7AD7D23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44A78BC0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D.U24 </w:t>
                </w:r>
              </w:p>
            </w:tc>
          </w:tr>
          <w:tr w:rsidR="00EE5104" w:rsidRPr="00B77774" w14:paraId="73D49B53" w14:textId="77777777" w:rsidTr="001F6840">
            <w:tc>
              <w:tcPr>
                <w:tcW w:w="0" w:type="auto"/>
                <w:hideMark/>
              </w:tcPr>
              <w:p w14:paraId="742162DF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U21 </w:t>
                </w:r>
              </w:p>
            </w:tc>
            <w:tc>
              <w:tcPr>
                <w:tcW w:w="0" w:type="auto"/>
                <w:hideMark/>
              </w:tcPr>
              <w:p w14:paraId="3FDAF52E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4DFCBC67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D.U25 </w:t>
                </w:r>
              </w:p>
            </w:tc>
          </w:tr>
          <w:tr w:rsidR="00EE5104" w:rsidRPr="00B77774" w14:paraId="395A465C" w14:textId="77777777" w:rsidTr="001F6840">
            <w:tc>
              <w:tcPr>
                <w:tcW w:w="0" w:type="auto"/>
                <w:hideMark/>
              </w:tcPr>
              <w:p w14:paraId="3E57AC2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U22 </w:t>
                </w:r>
              </w:p>
            </w:tc>
            <w:tc>
              <w:tcPr>
                <w:tcW w:w="0" w:type="auto"/>
                <w:hideMark/>
              </w:tcPr>
              <w:p w14:paraId="4474F8E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567DF62F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D.U26 </w:t>
                </w:r>
              </w:p>
            </w:tc>
          </w:tr>
          <w:tr w:rsidR="00EE5104" w:rsidRPr="00B77774" w14:paraId="5056DF92" w14:textId="77777777" w:rsidTr="001F6840">
            <w:tc>
              <w:tcPr>
                <w:tcW w:w="0" w:type="auto"/>
                <w:gridSpan w:val="3"/>
                <w:hideMark/>
              </w:tcPr>
              <w:p w14:paraId="574A16BB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Kompetencji społecznych – Student jest gotów do: </w:t>
                </w:r>
              </w:p>
            </w:tc>
          </w:tr>
          <w:tr w:rsidR="00EE5104" w:rsidRPr="00B77774" w14:paraId="754E3833" w14:textId="77777777" w:rsidTr="001F6840">
            <w:tc>
              <w:tcPr>
                <w:tcW w:w="0" w:type="auto"/>
                <w:hideMark/>
              </w:tcPr>
              <w:p w14:paraId="2FCBC38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3717C8B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267BC556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O.K1 </w:t>
                </w:r>
              </w:p>
            </w:tc>
          </w:tr>
          <w:tr w:rsidR="00EE5104" w:rsidRPr="00B77774" w14:paraId="78E3ACE0" w14:textId="77777777" w:rsidTr="001F6840">
            <w:tc>
              <w:tcPr>
                <w:tcW w:w="0" w:type="auto"/>
                <w:hideMark/>
              </w:tcPr>
              <w:p w14:paraId="54CEF31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224F947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61FE6E8B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O.K2 </w:t>
                </w:r>
              </w:p>
            </w:tc>
          </w:tr>
          <w:tr w:rsidR="00EE5104" w:rsidRPr="00B77774" w14:paraId="22ABFAFA" w14:textId="77777777" w:rsidTr="001F6840">
            <w:tc>
              <w:tcPr>
                <w:tcW w:w="0" w:type="auto"/>
                <w:hideMark/>
              </w:tcPr>
              <w:p w14:paraId="516BFA2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366939EF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7DE05864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O.K3 </w:t>
                </w:r>
              </w:p>
            </w:tc>
          </w:tr>
          <w:tr w:rsidR="00EE5104" w:rsidRPr="00B77774" w14:paraId="706E53AA" w14:textId="77777777" w:rsidTr="001F6840">
            <w:tc>
              <w:tcPr>
                <w:tcW w:w="0" w:type="auto"/>
                <w:hideMark/>
              </w:tcPr>
              <w:p w14:paraId="3AC80C0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27826620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50949D96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O.K4 </w:t>
                </w:r>
              </w:p>
            </w:tc>
          </w:tr>
          <w:tr w:rsidR="00EE5104" w:rsidRPr="00B77774" w14:paraId="36559762" w14:textId="77777777" w:rsidTr="001F6840">
            <w:tc>
              <w:tcPr>
                <w:tcW w:w="0" w:type="auto"/>
                <w:hideMark/>
              </w:tcPr>
              <w:p w14:paraId="538C883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515339C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00DCEBFA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O.K5 </w:t>
                </w:r>
              </w:p>
            </w:tc>
          </w:tr>
          <w:tr w:rsidR="00EE5104" w:rsidRPr="00B77774" w14:paraId="1C1A6C64" w14:textId="77777777" w:rsidTr="001F6840">
            <w:tc>
              <w:tcPr>
                <w:tcW w:w="0" w:type="auto"/>
                <w:hideMark/>
              </w:tcPr>
              <w:p w14:paraId="0C9D61F9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0CC44475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6082FC6B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O.K6 </w:t>
                </w:r>
              </w:p>
            </w:tc>
          </w:tr>
          <w:tr w:rsidR="00EE5104" w:rsidRPr="00B77774" w14:paraId="28B9D6D9" w14:textId="77777777" w:rsidTr="001F6840">
            <w:tc>
              <w:tcPr>
                <w:tcW w:w="0" w:type="auto"/>
                <w:hideMark/>
              </w:tcPr>
              <w:p w14:paraId="3CBCF1CC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3795052A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6AF3DEDE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7C740165" w14:textId="77777777" w:rsidR="00EE5104" w:rsidRPr="00B77774" w:rsidRDefault="00EE5104" w:rsidP="00EE5104"/>
        <w:p w14:paraId="0966733C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6"/>
            <w:gridCol w:w="4613"/>
            <w:gridCol w:w="2305"/>
            <w:gridCol w:w="1593"/>
          </w:tblGrid>
          <w:tr w:rsidR="00EE5104" w:rsidRPr="00B77774" w14:paraId="2B94EB81" w14:textId="77777777" w:rsidTr="001F6840">
            <w:tc>
              <w:tcPr>
                <w:tcW w:w="0" w:type="auto"/>
                <w:hideMark/>
              </w:tcPr>
              <w:p w14:paraId="3A5F7BDF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7C1FE0E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6E03849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18024EC7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Formy prowadzenia zajęć </w:t>
                </w:r>
              </w:p>
            </w:tc>
          </w:tr>
          <w:tr w:rsidR="00EE5104" w:rsidRPr="00B77774" w14:paraId="5058F8BC" w14:textId="77777777" w:rsidTr="001F6840">
            <w:tc>
              <w:tcPr>
                <w:tcW w:w="0" w:type="auto"/>
                <w:hideMark/>
              </w:tcPr>
              <w:p w14:paraId="0B1B8B15" w14:textId="77777777" w:rsidR="00EE5104" w:rsidRPr="00B77774" w:rsidRDefault="00EE5104" w:rsidP="001F6840">
                <w:pPr>
                  <w:spacing w:before="0"/>
                </w:pPr>
                <w:r w:rsidRPr="00B77774">
                  <w:t>1.</w:t>
                </w:r>
              </w:p>
            </w:tc>
            <w:tc>
              <w:tcPr>
                <w:tcW w:w="0" w:type="auto"/>
                <w:hideMark/>
              </w:tcPr>
              <w:p w14:paraId="3AB36897" w14:textId="77777777" w:rsidR="00EE5104" w:rsidRPr="00B77774" w:rsidRDefault="00EE5104" w:rsidP="001F6840">
                <w:pPr>
                  <w:spacing w:before="0"/>
                </w:pPr>
                <w:r w:rsidRPr="00B77774">
                  <w:t>Ocena stanu zdrowia i sprawności funkcjonalnej osób w starszym wieku z wykorzystaniem standaryzowanych kwestionariuszy</w:t>
                </w:r>
              </w:p>
            </w:tc>
            <w:tc>
              <w:tcPr>
                <w:tcW w:w="0" w:type="auto"/>
                <w:hideMark/>
              </w:tcPr>
              <w:p w14:paraId="0FC03908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U1, U14, U18, U21, U4, K1, K2, K3, K4, K5, K6, K7 </w:t>
                </w:r>
              </w:p>
            </w:tc>
            <w:tc>
              <w:tcPr>
                <w:tcW w:w="0" w:type="auto"/>
                <w:hideMark/>
              </w:tcPr>
              <w:p w14:paraId="5C58A904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  <w:tr w:rsidR="00EE5104" w:rsidRPr="00B77774" w14:paraId="038C581A" w14:textId="77777777" w:rsidTr="001F6840">
            <w:tc>
              <w:tcPr>
                <w:tcW w:w="0" w:type="auto"/>
                <w:hideMark/>
              </w:tcPr>
              <w:p w14:paraId="004B2EED" w14:textId="77777777" w:rsidR="00EE5104" w:rsidRPr="00B77774" w:rsidRDefault="00EE5104" w:rsidP="001F6840">
                <w:pPr>
                  <w:spacing w:before="0"/>
                </w:pPr>
                <w:r w:rsidRPr="00B77774">
                  <w:t>2.</w:t>
                </w:r>
              </w:p>
            </w:tc>
            <w:tc>
              <w:tcPr>
                <w:tcW w:w="0" w:type="auto"/>
                <w:hideMark/>
              </w:tcPr>
              <w:p w14:paraId="5F53D96B" w14:textId="77777777" w:rsidR="00EE5104" w:rsidRPr="00B77774" w:rsidRDefault="00EE5104" w:rsidP="001F6840">
                <w:pPr>
                  <w:spacing w:before="0"/>
                </w:pPr>
                <w:r w:rsidRPr="00B77774">
                  <w:t>Pielęgnowanie osoby starszej zindywidualizowane w wybranych stanach klinicznych /chorobach</w:t>
                </w:r>
              </w:p>
            </w:tc>
            <w:tc>
              <w:tcPr>
                <w:tcW w:w="0" w:type="auto"/>
                <w:hideMark/>
              </w:tcPr>
              <w:p w14:paraId="2EC8B4DE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U1, U10, U13, U14, U17, U18, U22, U8, K1, K2, K3, K4, K5, K6, K7 </w:t>
                </w:r>
              </w:p>
            </w:tc>
            <w:tc>
              <w:tcPr>
                <w:tcW w:w="0" w:type="auto"/>
                <w:hideMark/>
              </w:tcPr>
              <w:p w14:paraId="64CF661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  <w:tr w:rsidR="00EE5104" w:rsidRPr="00B77774" w14:paraId="4D54DBEA" w14:textId="77777777" w:rsidTr="001F6840">
            <w:tc>
              <w:tcPr>
                <w:tcW w:w="0" w:type="auto"/>
                <w:hideMark/>
              </w:tcPr>
              <w:p w14:paraId="3A1C8575" w14:textId="77777777" w:rsidR="00EE5104" w:rsidRPr="00B77774" w:rsidRDefault="00EE5104" w:rsidP="001F6840">
                <w:pPr>
                  <w:spacing w:before="0"/>
                </w:pPr>
                <w:r w:rsidRPr="00B77774">
                  <w:t>3.</w:t>
                </w:r>
              </w:p>
            </w:tc>
            <w:tc>
              <w:tcPr>
                <w:tcW w:w="0" w:type="auto"/>
                <w:hideMark/>
              </w:tcPr>
              <w:p w14:paraId="7338B331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Aktywizacja osoby w starszym wieku w warunkach szpitalnych/instytucjonalnych ZOL, ZOP </w:t>
                </w:r>
              </w:p>
            </w:tc>
            <w:tc>
              <w:tcPr>
                <w:tcW w:w="0" w:type="auto"/>
                <w:hideMark/>
              </w:tcPr>
              <w:p w14:paraId="613F48E6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U1, U12, U14, U17, U18, U19, U2, U21, U3, U7, U9, K1, K2, K3, K4, K5, K6, K7 </w:t>
                </w:r>
              </w:p>
            </w:tc>
            <w:tc>
              <w:tcPr>
                <w:tcW w:w="0" w:type="auto"/>
                <w:hideMark/>
              </w:tcPr>
              <w:p w14:paraId="53DC812F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  <w:tr w:rsidR="00EE5104" w:rsidRPr="00B77774" w14:paraId="0CE4032D" w14:textId="77777777" w:rsidTr="001F6840">
            <w:tc>
              <w:tcPr>
                <w:tcW w:w="0" w:type="auto"/>
                <w:hideMark/>
              </w:tcPr>
              <w:p w14:paraId="4B8572CE" w14:textId="77777777" w:rsidR="00EE5104" w:rsidRPr="00B77774" w:rsidRDefault="00EE5104" w:rsidP="001F6840">
                <w:pPr>
                  <w:spacing w:before="0"/>
                </w:pPr>
                <w:r w:rsidRPr="00B77774">
                  <w:t>4.</w:t>
                </w:r>
              </w:p>
            </w:tc>
            <w:tc>
              <w:tcPr>
                <w:tcW w:w="0" w:type="auto"/>
                <w:hideMark/>
              </w:tcPr>
              <w:p w14:paraId="599217A9" w14:textId="77777777" w:rsidR="00EE5104" w:rsidRPr="00B77774" w:rsidRDefault="00EE5104" w:rsidP="001F6840">
                <w:pPr>
                  <w:spacing w:before="0"/>
                </w:pPr>
                <w:r w:rsidRPr="00B77774">
                  <w:t>Problemy psychospołeczne człowieka w starszym wieku</w:t>
                </w:r>
              </w:p>
            </w:tc>
            <w:tc>
              <w:tcPr>
                <w:tcW w:w="0" w:type="auto"/>
                <w:hideMark/>
              </w:tcPr>
              <w:p w14:paraId="54A28B88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U1, U11, U12, U14, U15, U18, U2, U3, U7, K1, K2, K3, K4, K5, K6, K7 </w:t>
                </w:r>
              </w:p>
            </w:tc>
            <w:tc>
              <w:tcPr>
                <w:tcW w:w="0" w:type="auto"/>
                <w:hideMark/>
              </w:tcPr>
              <w:p w14:paraId="7ACFB1C6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  <w:tr w:rsidR="00EE5104" w:rsidRPr="00B77774" w14:paraId="1AA26E51" w14:textId="77777777" w:rsidTr="001F6840">
            <w:tc>
              <w:tcPr>
                <w:tcW w:w="0" w:type="auto"/>
                <w:hideMark/>
              </w:tcPr>
              <w:p w14:paraId="225A8DC5" w14:textId="77777777" w:rsidR="00EE5104" w:rsidRPr="00B77774" w:rsidRDefault="00EE5104" w:rsidP="001F6840">
                <w:pPr>
                  <w:spacing w:before="0"/>
                </w:pPr>
                <w:r w:rsidRPr="00B77774">
                  <w:t>5.</w:t>
                </w:r>
              </w:p>
            </w:tc>
            <w:tc>
              <w:tcPr>
                <w:tcW w:w="0" w:type="auto"/>
                <w:hideMark/>
              </w:tcPr>
              <w:p w14:paraId="06FD8FCB" w14:textId="77777777" w:rsidR="00EE5104" w:rsidRPr="00B77774" w:rsidRDefault="00EE5104" w:rsidP="001F6840">
                <w:pPr>
                  <w:spacing w:before="0"/>
                </w:pPr>
                <w:r w:rsidRPr="00B77774">
                  <w:t>Edukacja osoby starszej i ich rodzin w poszczególnych stanach chorobowych</w:t>
                </w:r>
              </w:p>
            </w:tc>
            <w:tc>
              <w:tcPr>
                <w:tcW w:w="0" w:type="auto"/>
                <w:hideMark/>
              </w:tcPr>
              <w:p w14:paraId="48820E53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U1, U18, K1, K2, K3, K4, K5, K6, K7 </w:t>
                </w:r>
              </w:p>
            </w:tc>
            <w:tc>
              <w:tcPr>
                <w:tcW w:w="0" w:type="auto"/>
                <w:hideMark/>
              </w:tcPr>
              <w:p w14:paraId="406C6D1B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  <w:tr w:rsidR="00EE5104" w:rsidRPr="00B77774" w14:paraId="6E8C2314" w14:textId="77777777" w:rsidTr="001F6840">
            <w:tc>
              <w:tcPr>
                <w:tcW w:w="0" w:type="auto"/>
                <w:hideMark/>
              </w:tcPr>
              <w:p w14:paraId="646ED42B" w14:textId="77777777" w:rsidR="00EE5104" w:rsidRPr="00B77774" w:rsidRDefault="00EE5104" w:rsidP="001F6840">
                <w:pPr>
                  <w:spacing w:before="0"/>
                </w:pPr>
                <w:r w:rsidRPr="00B77774">
                  <w:t>6.</w:t>
                </w:r>
              </w:p>
            </w:tc>
            <w:tc>
              <w:tcPr>
                <w:tcW w:w="0" w:type="auto"/>
                <w:hideMark/>
              </w:tcPr>
              <w:p w14:paraId="0ACE5F0C" w14:textId="77777777" w:rsidR="00EE5104" w:rsidRPr="00B77774" w:rsidRDefault="00EE5104" w:rsidP="001F6840">
                <w:pPr>
                  <w:spacing w:before="0"/>
                </w:pPr>
                <w:r w:rsidRPr="00B77774">
                  <w:t>Zasady współpracy pielęgniarki, zespołu terapeutycznego z rodziną/opiekunem osoby starszej w ZOL/ZOP/oddziałach geriatrycznych</w:t>
                </w:r>
              </w:p>
            </w:tc>
            <w:tc>
              <w:tcPr>
                <w:tcW w:w="0" w:type="auto"/>
                <w:hideMark/>
              </w:tcPr>
              <w:p w14:paraId="2A2118A4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U1, U16, U18, U20, U3, U5, U6, K1, K2, K3, K4, K5, K6, K7 </w:t>
                </w:r>
              </w:p>
            </w:tc>
            <w:tc>
              <w:tcPr>
                <w:tcW w:w="0" w:type="auto"/>
                <w:hideMark/>
              </w:tcPr>
              <w:p w14:paraId="52BB17C8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  <w:tr w:rsidR="00EE5104" w:rsidRPr="00B77774" w14:paraId="05A353CA" w14:textId="77777777" w:rsidTr="001F6840">
            <w:tc>
              <w:tcPr>
                <w:tcW w:w="0" w:type="auto"/>
                <w:hideMark/>
              </w:tcPr>
              <w:p w14:paraId="112AA4CA" w14:textId="77777777" w:rsidR="00EE5104" w:rsidRPr="00B77774" w:rsidRDefault="00EE5104" w:rsidP="001F6840">
                <w:pPr>
                  <w:spacing w:before="0"/>
                </w:pPr>
                <w:r w:rsidRPr="00B77774">
                  <w:t>7.</w:t>
                </w:r>
              </w:p>
            </w:tc>
            <w:tc>
              <w:tcPr>
                <w:tcW w:w="0" w:type="auto"/>
                <w:hideMark/>
              </w:tcPr>
              <w:p w14:paraId="2C0089DD" w14:textId="77777777" w:rsidR="00EE5104" w:rsidRPr="00B77774" w:rsidRDefault="00EE5104" w:rsidP="001F6840">
                <w:pPr>
                  <w:spacing w:before="0"/>
                </w:pPr>
                <w:r w:rsidRPr="00B77774">
                  <w:t>Doskonalenie umiejętności praktycznych, niezbędnych do opieki nad pacjentem w starszym wieku w ZOL/ZOP/oddziale geriatrycznym</w:t>
                </w:r>
              </w:p>
            </w:tc>
            <w:tc>
              <w:tcPr>
                <w:tcW w:w="0" w:type="auto"/>
                <w:hideMark/>
              </w:tcPr>
              <w:p w14:paraId="2BB5AAC5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U11, U12, U14, U15, U18, K1, K2, K3, K4, K5, K6, K7 </w:t>
                </w:r>
              </w:p>
            </w:tc>
            <w:tc>
              <w:tcPr>
                <w:tcW w:w="0" w:type="auto"/>
                <w:hideMark/>
              </w:tcPr>
              <w:p w14:paraId="736505FB" w14:textId="77777777" w:rsidR="00EE5104" w:rsidRPr="00B77774" w:rsidRDefault="00EE5104" w:rsidP="001F6840">
                <w:pPr>
                  <w:spacing w:before="0"/>
                </w:pPr>
                <w:r w:rsidRPr="00B77774">
                  <w:t xml:space="preserve">praktyka zawodowa </w:t>
                </w:r>
              </w:p>
            </w:tc>
          </w:tr>
        </w:tbl>
        <w:p w14:paraId="65D22B8C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Literatura </w:t>
          </w:r>
        </w:p>
        <w:p w14:paraId="4ADD786B" w14:textId="77777777" w:rsidR="00EE5104" w:rsidRPr="00B77774" w:rsidRDefault="00EE5104" w:rsidP="00EE5104">
          <w:pPr>
            <w:spacing w:before="0" w:after="0"/>
          </w:pPr>
          <w:r w:rsidRPr="00B77774">
            <w:rPr>
              <w:rStyle w:val="Pogrubienie"/>
            </w:rPr>
            <w:t xml:space="preserve">Obowiązkowa </w:t>
          </w:r>
        </w:p>
        <w:p w14:paraId="2D61838E" w14:textId="77777777" w:rsidR="00EE5104" w:rsidRPr="00B77774" w:rsidRDefault="00EE5104" w:rsidP="00EE5104">
          <w:pPr>
            <w:numPr>
              <w:ilvl w:val="0"/>
              <w:numId w:val="27"/>
            </w:numPr>
            <w:spacing w:before="0" w:after="0" w:line="240" w:lineRule="auto"/>
          </w:pPr>
          <w:proofErr w:type="spellStart"/>
          <w:r w:rsidRPr="00B77774">
            <w:t>Muszalik</w:t>
          </w:r>
          <w:proofErr w:type="spellEnd"/>
          <w:r w:rsidRPr="00B77774">
            <w:t xml:space="preserve"> M., Kędziora - Kornatowska K (red.), Pielęgnowanie pacjentów w starszym wieku. Wydanie I PZWL, Warszawa 2018</w:t>
          </w:r>
        </w:p>
        <w:p w14:paraId="11009A88" w14:textId="77777777" w:rsidR="00EE5104" w:rsidRPr="00B77774" w:rsidRDefault="00EE5104" w:rsidP="00EE5104">
          <w:pPr>
            <w:numPr>
              <w:ilvl w:val="0"/>
              <w:numId w:val="27"/>
            </w:numPr>
            <w:spacing w:before="0" w:after="0" w:line="240" w:lineRule="auto"/>
          </w:pPr>
          <w:r w:rsidRPr="00B77774">
            <w:t>Wieczorkowska-</w:t>
          </w:r>
          <w:proofErr w:type="spellStart"/>
          <w:r w:rsidRPr="00B77774">
            <w:t>Tobis</w:t>
          </w:r>
          <w:proofErr w:type="spellEnd"/>
          <w:r w:rsidRPr="00B77774">
            <w:t xml:space="preserve"> K., </w:t>
          </w:r>
          <w:proofErr w:type="spellStart"/>
          <w:r w:rsidRPr="00B77774">
            <w:t>Talarska</w:t>
          </w:r>
          <w:proofErr w:type="spellEnd"/>
          <w:r w:rsidRPr="00B77774">
            <w:t xml:space="preserve"> D. (red.), Geriatria i pielęgniarstwo geriatryczne. Wydawnictwo Lekarskie PZWL,  Warszawa 2017</w:t>
          </w:r>
        </w:p>
        <w:p w14:paraId="5F3512DE" w14:textId="77777777" w:rsidR="00EE5104" w:rsidRPr="00B77774" w:rsidRDefault="00EE5104" w:rsidP="00EE5104">
          <w:pPr>
            <w:spacing w:before="0" w:after="0"/>
          </w:pPr>
          <w:r w:rsidRPr="00B77774">
            <w:rPr>
              <w:rStyle w:val="Pogrubienie"/>
            </w:rPr>
            <w:t xml:space="preserve">Dodatkowa </w:t>
          </w:r>
        </w:p>
        <w:p w14:paraId="1221C916" w14:textId="77777777" w:rsidR="00EE5104" w:rsidRPr="00B77774" w:rsidRDefault="00EE5104" w:rsidP="00EE5104">
          <w:pPr>
            <w:numPr>
              <w:ilvl w:val="0"/>
              <w:numId w:val="28"/>
            </w:numPr>
            <w:spacing w:before="0" w:after="0" w:line="240" w:lineRule="auto"/>
          </w:pPr>
          <w:r w:rsidRPr="00B77774">
            <w:t xml:space="preserve">Grodzicki T., </w:t>
          </w:r>
          <w:proofErr w:type="spellStart"/>
          <w:r w:rsidRPr="00B77774">
            <w:t>Kocemba</w:t>
          </w:r>
          <w:proofErr w:type="spellEnd"/>
          <w:r w:rsidRPr="00B77774">
            <w:t xml:space="preserve"> J., Skalska A. (red.), Geriatria z elementami gerontologii ogólnej. Wydawnictwo Via </w:t>
          </w:r>
          <w:proofErr w:type="spellStart"/>
          <w:r w:rsidRPr="00B77774">
            <w:t>Medica</w:t>
          </w:r>
          <w:proofErr w:type="spellEnd"/>
          <w:r w:rsidRPr="00B77774">
            <w:t xml:space="preserve">, Gdańsk 2007 </w:t>
          </w:r>
        </w:p>
        <w:p w14:paraId="352BFCD4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Informacje rozszerzone </w:t>
          </w:r>
        </w:p>
        <w:p w14:paraId="738F0E74" w14:textId="77777777" w:rsidR="00EE5104" w:rsidRPr="00B77774" w:rsidRDefault="00EE5104" w:rsidP="00EE5104">
          <w:pPr>
            <w:pStyle w:val="Nagwek3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Metody nauczania:</w:t>
          </w:r>
        </w:p>
        <w:p w14:paraId="522A763F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 xml:space="preserve">Analiza przypadków, Burza mózgów, Metoda przypadków, Praca w grupie </w:t>
          </w:r>
        </w:p>
        <w:p w14:paraId="42071D56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5FD4CE7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17BF989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C20B86A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E4F8476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B9992ED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DA6470B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F004CA2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988C250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0"/>
            <w:gridCol w:w="4104"/>
            <w:gridCol w:w="2912"/>
            <w:gridCol w:w="1021"/>
          </w:tblGrid>
          <w:tr w:rsidR="00EE5104" w:rsidRPr="00B77774" w14:paraId="72C8465A" w14:textId="77777777" w:rsidTr="001F6840">
            <w:tc>
              <w:tcPr>
                <w:tcW w:w="543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E933A46" w14:textId="77777777" w:rsidR="00EE5104" w:rsidRPr="00B77774" w:rsidRDefault="00EE510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lastRenderedPageBreak/>
                  <w:t>Rodzaj zajęć</w:t>
                </w:r>
              </w:p>
            </w:tc>
            <w:tc>
              <w:tcPr>
                <w:tcW w:w="2275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noWrap/>
                <w:vAlign w:val="center"/>
                <w:hideMark/>
              </w:tcPr>
              <w:p w14:paraId="012F66A6" w14:textId="77777777" w:rsidR="00EE5104" w:rsidRPr="00B77774" w:rsidRDefault="00EE510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81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281B245" w14:textId="77777777" w:rsidR="00EE5104" w:rsidRPr="00B77774" w:rsidRDefault="00EE510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Zasady dopuszczenia do zaliczenia przedmiotu</w:t>
                </w:r>
              </w:p>
              <w:p w14:paraId="14A0AAE1" w14:textId="77777777" w:rsidR="00EE5104" w:rsidRPr="00B77774" w:rsidRDefault="00EE510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EE5104" w:rsidRPr="00B77774" w14:paraId="10810523" w14:textId="77777777" w:rsidTr="001F6840">
            <w:trPr>
              <w:trHeight w:val="2685"/>
            </w:trPr>
            <w:tc>
              <w:tcPr>
                <w:tcW w:w="543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extDirection w:val="btLr"/>
                <w:vAlign w:val="center"/>
                <w:hideMark/>
              </w:tcPr>
              <w:p w14:paraId="083FCD44" w14:textId="77777777" w:rsidR="00EE5104" w:rsidRPr="00B77774" w:rsidRDefault="00EE5104" w:rsidP="001F6840">
                <w:pPr>
                  <w:spacing w:before="0"/>
                  <w:ind w:left="113" w:right="113"/>
                  <w:jc w:val="center"/>
                </w:pPr>
                <w:r w:rsidRPr="00B77774">
                  <w:t>praktyka zawodowa</w:t>
                </w:r>
              </w:p>
            </w:tc>
            <w:tc>
              <w:tcPr>
                <w:tcW w:w="2275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2B26E6A" w14:textId="77777777" w:rsidR="00EE5104" w:rsidRPr="00B77774" w:rsidRDefault="00EE5104" w:rsidP="001F6840">
                <w:pPr>
                  <w:spacing w:before="0"/>
                </w:pPr>
                <w:r w:rsidRPr="00B77774">
                  <w:t>Zaliczenie efektów uczenia się w zakresie :Umiejętności – Student potrafi: Realizacja zleconego zdania,</w:t>
                </w:r>
                <w:r w:rsidRPr="00B77774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B77774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5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242A1A3" w14:textId="77777777" w:rsidR="00EE5104" w:rsidRPr="00B77774" w:rsidRDefault="00EE5104" w:rsidP="00EE5104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Obecność na zajęciach zgodnie z harmonogramem,</w:t>
                </w:r>
              </w:p>
              <w:p w14:paraId="313FCED8" w14:textId="77777777" w:rsidR="00EE5104" w:rsidRPr="00B77774" w:rsidRDefault="00EE5104" w:rsidP="00EE5104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77EF0C22" w14:textId="77777777" w:rsidR="00EE5104" w:rsidRPr="00B77774" w:rsidRDefault="00EE5104" w:rsidP="00EE5104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Zaliczenie zadań przydzielonych na zajęciach</w:t>
                </w:r>
              </w:p>
              <w:p w14:paraId="28B16220" w14:textId="77777777" w:rsidR="00EE5104" w:rsidRPr="00B77774" w:rsidRDefault="00EE5104" w:rsidP="001F6840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0E1D26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Uzyskał  min. 60% punktów</w:t>
                </w:r>
              </w:p>
            </w:tc>
          </w:tr>
          <w:tr w:rsidR="00EE5104" w:rsidRPr="00B77774" w14:paraId="527B2420" w14:textId="77777777" w:rsidTr="001F6840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0AECA62" w14:textId="77777777" w:rsidR="00EE5104" w:rsidRPr="00B77774" w:rsidRDefault="00EE5104" w:rsidP="001F6840">
                <w:pPr>
                  <w:spacing w:before="0"/>
                </w:pPr>
              </w:p>
            </w:tc>
            <w:tc>
              <w:tcPr>
                <w:tcW w:w="2275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96F410" w14:textId="77777777" w:rsidR="00EE5104" w:rsidRPr="00B77774" w:rsidRDefault="00EE5104" w:rsidP="001F6840">
                <w:r w:rsidRPr="00B77774">
                  <w:t xml:space="preserve">Zaliczenie efektów uczenia się w zakresie : Kompetencji społecznych – Student jest gotów do: </w:t>
                </w:r>
                <w:r w:rsidRPr="00B77774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61DB0DA" w14:textId="77777777" w:rsidR="00EE5104" w:rsidRPr="00B77774" w:rsidRDefault="00EE5104" w:rsidP="001F6840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C166707" w14:textId="77777777" w:rsidR="00EE5104" w:rsidRPr="00B77774" w:rsidRDefault="00EE5104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5925BC63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nakład pracy studenta (Bilans godzin i punktów ECTS)</w:t>
          </w:r>
        </w:p>
        <w:p w14:paraId="17B8F6DD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EE5104" w:rsidRPr="00B77774" w14:paraId="2AA0693E" w14:textId="77777777" w:rsidTr="001F6840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2DE3280B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7E840AD4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Studia stacjonarne</w:t>
                </w:r>
              </w:p>
            </w:tc>
          </w:tr>
          <w:tr w:rsidR="00EE5104" w:rsidRPr="00B77774" w14:paraId="735F72DB" w14:textId="77777777" w:rsidTr="001F6840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66F23DAC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7634DAA1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64B448F3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Bilans punktów ECTS**</w:t>
                </w:r>
              </w:p>
            </w:tc>
          </w:tr>
          <w:tr w:rsidR="00EE5104" w:rsidRPr="00B77774" w14:paraId="4E709A5B" w14:textId="77777777" w:rsidTr="001F6840">
            <w:trPr>
              <w:trHeight w:val="406"/>
            </w:trPr>
            <w:tc>
              <w:tcPr>
                <w:tcW w:w="1095" w:type="pct"/>
              </w:tcPr>
              <w:p w14:paraId="2FC640EF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1" w:type="pct"/>
                <w:vAlign w:val="center"/>
              </w:tcPr>
              <w:p w14:paraId="63B5D096" w14:textId="77777777" w:rsidR="00EE5104" w:rsidRPr="00B77774" w:rsidRDefault="00EE5104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 xml:space="preserve">Praktyka zawodowa </w:t>
                </w:r>
              </w:p>
            </w:tc>
            <w:tc>
              <w:tcPr>
                <w:tcW w:w="868" w:type="pct"/>
                <w:vAlign w:val="center"/>
              </w:tcPr>
              <w:p w14:paraId="510FFA6F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80</w:t>
                </w:r>
              </w:p>
            </w:tc>
            <w:tc>
              <w:tcPr>
                <w:tcW w:w="976" w:type="pct"/>
                <w:vAlign w:val="center"/>
              </w:tcPr>
              <w:p w14:paraId="6D075C66" w14:textId="77777777" w:rsidR="00EE5104" w:rsidRPr="00B77774" w:rsidRDefault="00EE510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3</w:t>
                </w:r>
              </w:p>
            </w:tc>
          </w:tr>
        </w:tbl>
        <w:p w14:paraId="50DE8513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>* godzina (lekcyjna) oznacza 45 minut</w:t>
          </w:r>
        </w:p>
        <w:p w14:paraId="03A418F3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495DDD19" w14:textId="77777777" w:rsidR="00EE5104" w:rsidRPr="00B77774" w:rsidRDefault="00EE5104" w:rsidP="00EE510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Bilans Opis sposobu sprawdzenia osiągnięcia efektów uczenia się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274"/>
            <w:gridCol w:w="3262"/>
            <w:gridCol w:w="1481"/>
          </w:tblGrid>
          <w:tr w:rsidR="00EE5104" w:rsidRPr="00B77774" w14:paraId="114AE43E" w14:textId="77777777" w:rsidTr="001F6840">
            <w:tc>
              <w:tcPr>
                <w:tcW w:w="2370" w:type="pct"/>
                <w:vMerge w:val="restart"/>
                <w:vAlign w:val="center"/>
                <w:hideMark/>
              </w:tcPr>
              <w:p w14:paraId="30F7D21D" w14:textId="77777777" w:rsidR="00EE5104" w:rsidRPr="00B77774" w:rsidRDefault="00EE5104" w:rsidP="001F6840">
                <w:pPr>
                  <w:spacing w:before="0"/>
                  <w:jc w:val="center"/>
                </w:pPr>
                <w:r w:rsidRPr="00B77774">
                  <w:t>Kod efektu uczenia się dla przedmiotu</w:t>
                </w:r>
              </w:p>
            </w:tc>
            <w:tc>
              <w:tcPr>
                <w:tcW w:w="2630" w:type="pct"/>
                <w:gridSpan w:val="2"/>
                <w:vAlign w:val="center"/>
              </w:tcPr>
              <w:p w14:paraId="2E4467B2" w14:textId="77777777" w:rsidR="00EE5104" w:rsidRPr="00B77774" w:rsidRDefault="00EE5104" w:rsidP="001F6840">
                <w:pPr>
                  <w:spacing w:before="0"/>
                  <w:jc w:val="center"/>
                </w:pPr>
                <w:r w:rsidRPr="00B77774">
                  <w:t>Metoda sprawdzenia</w:t>
                </w:r>
              </w:p>
            </w:tc>
          </w:tr>
          <w:tr w:rsidR="00EE5104" w:rsidRPr="00B77774" w14:paraId="59198334" w14:textId="77777777" w:rsidTr="001F6840">
            <w:tc>
              <w:tcPr>
                <w:tcW w:w="2370" w:type="pct"/>
                <w:vMerge/>
                <w:vAlign w:val="center"/>
                <w:hideMark/>
              </w:tcPr>
              <w:p w14:paraId="0122EA6E" w14:textId="77777777" w:rsidR="00EE5104" w:rsidRPr="00B77774" w:rsidRDefault="00EE5104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809" w:type="pct"/>
                <w:vAlign w:val="center"/>
                <w:hideMark/>
              </w:tcPr>
              <w:p w14:paraId="33883183" w14:textId="77777777" w:rsidR="00EE5104" w:rsidRPr="00B77774" w:rsidRDefault="00EE5104" w:rsidP="001F6840">
                <w:pPr>
                  <w:spacing w:before="0"/>
                  <w:jc w:val="center"/>
                </w:pPr>
                <w:r w:rsidRPr="00B77774">
                  <w:t>realizacja zleconego zadania</w:t>
                </w:r>
              </w:p>
            </w:tc>
            <w:tc>
              <w:tcPr>
                <w:tcW w:w="821" w:type="pct"/>
                <w:vAlign w:val="center"/>
                <w:hideMark/>
              </w:tcPr>
              <w:p w14:paraId="0AE0473C" w14:textId="77777777" w:rsidR="00EE5104" w:rsidRPr="00B77774" w:rsidRDefault="00EE5104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Ocena 360°</w:t>
                </w:r>
              </w:p>
            </w:tc>
          </w:tr>
          <w:tr w:rsidR="00EE5104" w:rsidRPr="00B77774" w14:paraId="7723F46C" w14:textId="77777777" w:rsidTr="001F6840">
            <w:tc>
              <w:tcPr>
                <w:tcW w:w="2370" w:type="pct"/>
                <w:vAlign w:val="center"/>
                <w:hideMark/>
              </w:tcPr>
              <w:p w14:paraId="42CB3F24" w14:textId="77777777" w:rsidR="00EE5104" w:rsidRPr="00B77774" w:rsidRDefault="00EE5104" w:rsidP="001F6840">
                <w:pPr>
                  <w:spacing w:before="0"/>
                  <w:jc w:val="center"/>
                </w:pPr>
                <w:r w:rsidRPr="00B77774">
                  <w:rPr>
                    <w:rStyle w:val="popup"/>
                  </w:rPr>
                  <w:t>U1-22</w:t>
                </w:r>
              </w:p>
            </w:tc>
            <w:tc>
              <w:tcPr>
                <w:tcW w:w="1809" w:type="pct"/>
                <w:vAlign w:val="center"/>
                <w:hideMark/>
              </w:tcPr>
              <w:p w14:paraId="0A4210C3" w14:textId="77777777" w:rsidR="00EE5104" w:rsidRPr="00B77774" w:rsidRDefault="00EE5104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t>x</w:t>
                </w:r>
              </w:p>
            </w:tc>
            <w:tc>
              <w:tcPr>
                <w:tcW w:w="821" w:type="pct"/>
                <w:vAlign w:val="center"/>
              </w:tcPr>
              <w:p w14:paraId="2389C3A9" w14:textId="77777777" w:rsidR="00EE5104" w:rsidRPr="00B77774" w:rsidRDefault="00EE5104" w:rsidP="001F6840">
                <w:pPr>
                  <w:spacing w:before="0"/>
                  <w:jc w:val="center"/>
                </w:pPr>
              </w:p>
            </w:tc>
          </w:tr>
          <w:tr w:rsidR="00EE5104" w:rsidRPr="00B77774" w14:paraId="1FA4CEB8" w14:textId="77777777" w:rsidTr="001F6840">
            <w:tc>
              <w:tcPr>
                <w:tcW w:w="2370" w:type="pct"/>
                <w:vAlign w:val="center"/>
                <w:hideMark/>
              </w:tcPr>
              <w:p w14:paraId="3964BEC2" w14:textId="77777777" w:rsidR="00EE5104" w:rsidRPr="00B77774" w:rsidRDefault="00EE5104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rPr>
                    <w:rStyle w:val="popup"/>
                  </w:rPr>
                  <w:t>K1-07</w:t>
                </w:r>
              </w:p>
            </w:tc>
            <w:tc>
              <w:tcPr>
                <w:tcW w:w="1809" w:type="pct"/>
                <w:vAlign w:val="center"/>
                <w:hideMark/>
              </w:tcPr>
              <w:p w14:paraId="68F6E520" w14:textId="77777777" w:rsidR="00EE5104" w:rsidRPr="00B77774" w:rsidRDefault="00EE5104" w:rsidP="001F6840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821" w:type="pct"/>
                <w:vAlign w:val="center"/>
                <w:hideMark/>
              </w:tcPr>
              <w:p w14:paraId="62C0F5DB" w14:textId="77777777" w:rsidR="00EE5104" w:rsidRPr="00B77774" w:rsidRDefault="00EE5104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t>x</w:t>
                </w:r>
              </w:p>
            </w:tc>
          </w:tr>
        </w:tbl>
        <w:p w14:paraId="109B1B80" w14:textId="77777777" w:rsidR="00EE5104" w:rsidRPr="00B77774" w:rsidRDefault="00EE5104" w:rsidP="00EE5104">
          <w:pPr>
            <w:spacing w:before="0" w:after="0"/>
          </w:pPr>
        </w:p>
        <w:p w14:paraId="297AA8E3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1ADC675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62A366F8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1B22A96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1B1884F3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16B12A8F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5BA5FFB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A00E437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F400F7D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279EEB7B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16BC8296" w14:textId="77777777" w:rsidR="00EE5104" w:rsidRPr="00B77774" w:rsidRDefault="00EE5104" w:rsidP="00EE510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8EA711C" w14:textId="77777777" w:rsidR="00EE5104" w:rsidRPr="00B77774" w:rsidRDefault="00EE5104" w:rsidP="00EE5104">
          <w:pPr>
            <w:rPr>
              <w:rFonts w:eastAsiaTheme="majorEastAsia" w:cstheme="majorBidi"/>
              <w:caps/>
              <w:color w:val="292733" w:themeColor="text2" w:themeShade="BF"/>
              <w:spacing w:val="10"/>
              <w:sz w:val="52"/>
              <w:szCs w:val="52"/>
            </w:rPr>
          </w:pPr>
        </w:p>
        <w:p w14:paraId="2E31CACE" w14:textId="77777777" w:rsidR="000746B4" w:rsidRPr="00B77774" w:rsidRDefault="000746B4" w:rsidP="000746B4">
          <w:pPr>
            <w:pStyle w:val="Tytu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KARTA OPISU PRZEDMIOTU</w:t>
          </w:r>
        </w:p>
        <w:p w14:paraId="473E0F5C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  <w:sz w:val="32"/>
              <w:szCs w:val="32"/>
            </w:rPr>
          </w:pPr>
          <w:r w:rsidRPr="00B77774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 xml:space="preserve"> Położnictwo, ginekologia i pielęgniarstwo położniczo-ginekologiczne</w:t>
          </w:r>
        </w:p>
        <w:p w14:paraId="32E0240C" w14:textId="77777777" w:rsidR="000746B4" w:rsidRPr="00B77774" w:rsidRDefault="000746B4" w:rsidP="000746B4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2399"/>
            <w:gridCol w:w="2096"/>
            <w:gridCol w:w="2547"/>
          </w:tblGrid>
          <w:tr w:rsidR="000746B4" w:rsidRPr="00B77774" w14:paraId="4204A838" w14:textId="77777777" w:rsidTr="001F6840">
            <w:tc>
              <w:tcPr>
                <w:tcW w:w="0" w:type="auto"/>
                <w:gridSpan w:val="4"/>
                <w:hideMark/>
              </w:tcPr>
              <w:p w14:paraId="5BD3C237" w14:textId="77777777" w:rsidR="000746B4" w:rsidRPr="00B77774" w:rsidRDefault="000746B4" w:rsidP="001F6840">
                <w:pPr>
                  <w:spacing w:before="0"/>
                </w:pPr>
                <w:r w:rsidRPr="00B77774">
                  <w:t>Nazwa przedmiotu</w:t>
                </w:r>
              </w:p>
              <w:p w14:paraId="65CE9A5C" w14:textId="77777777" w:rsidR="000746B4" w:rsidRPr="00B77774" w:rsidRDefault="000746B4" w:rsidP="001F6840">
                <w:pPr>
                  <w:spacing w:before="0"/>
                  <w:rPr>
                    <w:b/>
                  </w:rPr>
                </w:pPr>
                <w:r w:rsidRPr="00B77774">
                  <w:rPr>
                    <w:b/>
                  </w:rPr>
                  <w:t xml:space="preserve">Położnictwo, ginekologia i pielęgniarstwo położniczo-ginekologiczne </w:t>
                </w:r>
              </w:p>
            </w:tc>
          </w:tr>
          <w:tr w:rsidR="000746B4" w:rsidRPr="00B77774" w14:paraId="5CD1775C" w14:textId="77777777" w:rsidTr="001F6840">
            <w:tc>
              <w:tcPr>
                <w:tcW w:w="0" w:type="auto"/>
                <w:gridSpan w:val="2"/>
                <w:hideMark/>
              </w:tcPr>
              <w:p w14:paraId="47B63C4B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Forma weryfikacji uzyskanych efektów uczenia się </w:t>
                </w:r>
              </w:p>
              <w:p w14:paraId="3533DBD1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egzamin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2184C136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Blok zajęciowy </w:t>
                </w:r>
              </w:p>
              <w:p w14:paraId="7CF4F7C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obowiązkowy do zaliczenia roku </w:t>
                </w:r>
              </w:p>
            </w:tc>
          </w:tr>
          <w:tr w:rsidR="000746B4" w:rsidRPr="00B77774" w14:paraId="6FE7BE05" w14:textId="77777777" w:rsidTr="001F6840">
            <w:tc>
              <w:tcPr>
                <w:tcW w:w="0" w:type="auto"/>
                <w:gridSpan w:val="2"/>
                <w:hideMark/>
              </w:tcPr>
              <w:p w14:paraId="6ADCF2F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Kierunek studiów </w:t>
                </w:r>
              </w:p>
              <w:p w14:paraId="3960DE52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Pielęgniarstwo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43DB074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Cykl dydaktyczny </w:t>
                </w:r>
              </w:p>
              <w:p w14:paraId="5DA7229D" w14:textId="43DAF2B9" w:rsidR="000746B4" w:rsidRPr="00B77774" w:rsidRDefault="008603EE" w:rsidP="001F6840">
                <w:pPr>
                  <w:spacing w:before="0"/>
                </w:pPr>
                <w:r w:rsidRPr="00B77774">
                  <w:t>2023/26</w:t>
                </w:r>
                <w:r w:rsidR="000746B4" w:rsidRPr="00B77774">
                  <w:t xml:space="preserve">     </w:t>
                </w:r>
              </w:p>
            </w:tc>
          </w:tr>
          <w:tr w:rsidR="000746B4" w:rsidRPr="00B77774" w14:paraId="2B30008E" w14:textId="77777777" w:rsidTr="001F6840">
            <w:tc>
              <w:tcPr>
                <w:tcW w:w="0" w:type="auto"/>
                <w:gridSpan w:val="2"/>
                <w:hideMark/>
              </w:tcPr>
              <w:p w14:paraId="2871AF9E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Języki wykładowe </w:t>
                </w:r>
              </w:p>
              <w:p w14:paraId="2C6B0628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20D80A7E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Profil studiów </w:t>
                </w:r>
              </w:p>
              <w:p w14:paraId="1B175513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69277073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Obligatoryjność </w:t>
                </w:r>
              </w:p>
              <w:p w14:paraId="2911CE9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obowiązkowy </w:t>
                </w:r>
              </w:p>
            </w:tc>
          </w:tr>
          <w:tr w:rsidR="000746B4" w:rsidRPr="00B77774" w14:paraId="026F1489" w14:textId="77777777" w:rsidTr="001F6840">
            <w:tc>
              <w:tcPr>
                <w:tcW w:w="0" w:type="auto"/>
                <w:hideMark/>
              </w:tcPr>
              <w:p w14:paraId="6B91FECE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Poziom kształcenia </w:t>
                </w:r>
              </w:p>
              <w:p w14:paraId="5AE92004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3C7E2AF8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Forma studiów </w:t>
                </w:r>
              </w:p>
              <w:p w14:paraId="4F434D0D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3EFC735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Dyscypliny </w:t>
                </w:r>
              </w:p>
              <w:p w14:paraId="00BA3425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Nauki o zdrowiu i nauki medyczne   </w:t>
                </w:r>
              </w:p>
            </w:tc>
          </w:tr>
          <w:tr w:rsidR="000746B4" w:rsidRPr="00B77774" w14:paraId="09CE8072" w14:textId="77777777" w:rsidTr="001F6840">
            <w:tc>
              <w:tcPr>
                <w:tcW w:w="0" w:type="auto"/>
                <w:hideMark/>
              </w:tcPr>
              <w:p w14:paraId="7A737BDF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3B6416E1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Anna Dmochowska</w:t>
                </w:r>
              </w:p>
            </w:tc>
          </w:tr>
          <w:tr w:rsidR="000746B4" w:rsidRPr="00B77774" w14:paraId="14266089" w14:textId="77777777" w:rsidTr="001F6840">
            <w:tc>
              <w:tcPr>
                <w:tcW w:w="0" w:type="auto"/>
                <w:hideMark/>
              </w:tcPr>
              <w:p w14:paraId="52224C8F" w14:textId="77777777" w:rsidR="000746B4" w:rsidRPr="00B77774" w:rsidRDefault="000746B4" w:rsidP="001F6840">
                <w:pPr>
                  <w:spacing w:before="0"/>
                </w:pPr>
                <w:r w:rsidRPr="00B77774">
                  <w:t>Prowadzący zajęcia</w:t>
                </w:r>
              </w:p>
            </w:tc>
            <w:tc>
              <w:tcPr>
                <w:tcW w:w="0" w:type="auto"/>
                <w:gridSpan w:val="3"/>
              </w:tcPr>
              <w:p w14:paraId="08DFFE2B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 xml:space="preserve">Paweł Kubik, Magdalena Lewicka, Magdalena Sulima, Anna Dmochowska,  Aleksandra </w:t>
                </w:r>
                <w:proofErr w:type="spellStart"/>
                <w:r w:rsidRPr="00B77774">
                  <w:rPr>
                    <w:rFonts w:cs="Times New Roman"/>
                  </w:rPr>
                  <w:t>Kołasińska</w:t>
                </w:r>
                <w:proofErr w:type="spellEnd"/>
                <w:r w:rsidRPr="00B77774">
                  <w:rPr>
                    <w:rFonts w:cs="Times New Roman"/>
                  </w:rPr>
                  <w:t>, Ewa Kamińska-El-Hassan</w:t>
                </w:r>
              </w:p>
            </w:tc>
          </w:tr>
          <w:tr w:rsidR="000746B4" w:rsidRPr="00B77774" w14:paraId="5F2BAE7F" w14:textId="77777777" w:rsidTr="001F6840">
            <w:tc>
              <w:tcPr>
                <w:tcW w:w="0" w:type="auto"/>
                <w:gridSpan w:val="4"/>
                <w:hideMark/>
              </w:tcPr>
              <w:p w14:paraId="1F5221FE" w14:textId="77777777" w:rsidR="000746B4" w:rsidRPr="00B77774" w:rsidRDefault="000746B4" w:rsidP="001F6840">
                <w:pPr>
                  <w:spacing w:before="0"/>
                </w:pPr>
                <w:r w:rsidRPr="00B77774">
                  <w:t>Grupa zajęć standardu</w:t>
                </w:r>
              </w:p>
              <w:p w14:paraId="2CEEC5EC" w14:textId="77777777" w:rsidR="000746B4" w:rsidRPr="00B77774" w:rsidRDefault="000746B4" w:rsidP="001F6840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77774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29D22E15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0746B4" w:rsidRPr="00B77774" w14:paraId="23A28F3B" w14:textId="77777777" w:rsidTr="001F6840">
            <w:tc>
              <w:tcPr>
                <w:tcW w:w="2750" w:type="pct"/>
                <w:hideMark/>
              </w:tcPr>
              <w:p w14:paraId="7F3E9D56" w14:textId="77777777" w:rsidR="000746B4" w:rsidRPr="00B77774" w:rsidRDefault="000746B4" w:rsidP="001F6840">
                <w:pPr>
                  <w:spacing w:before="0"/>
                </w:pPr>
                <w:r w:rsidRPr="00B77774">
                  <w:t>Okres</w:t>
                </w:r>
              </w:p>
              <w:p w14:paraId="2026F7E9" w14:textId="0CB8B387" w:rsidR="000746B4" w:rsidRPr="00B77774" w:rsidRDefault="006749B3" w:rsidP="001F6840">
                <w:pPr>
                  <w:spacing w:before="0"/>
                </w:pPr>
                <w:r w:rsidRPr="00B77774">
                  <w:t>Semestr 6</w:t>
                </w:r>
              </w:p>
            </w:tc>
            <w:tc>
              <w:tcPr>
                <w:tcW w:w="1500" w:type="pct"/>
                <w:hideMark/>
              </w:tcPr>
              <w:p w14:paraId="12016F4D" w14:textId="77777777" w:rsidR="000746B4" w:rsidRPr="00B77774" w:rsidRDefault="000746B4" w:rsidP="001F6840">
                <w:pPr>
                  <w:spacing w:before="0"/>
                </w:pPr>
                <w:r w:rsidRPr="00B77774">
                  <w:t>Forma weryfikacji uzyskanych efektów uczenia się</w:t>
                </w:r>
              </w:p>
              <w:p w14:paraId="5C17A5A7" w14:textId="65143F17" w:rsidR="000746B4" w:rsidRPr="00B77774" w:rsidRDefault="006749B3" w:rsidP="001F6840">
                <w:pPr>
                  <w:spacing w:before="0"/>
                </w:pPr>
                <w:r w:rsidRPr="00B77774">
                  <w:t>egzamin</w:t>
                </w:r>
              </w:p>
            </w:tc>
            <w:tc>
              <w:tcPr>
                <w:tcW w:w="750" w:type="pct"/>
                <w:hideMark/>
              </w:tcPr>
              <w:p w14:paraId="123AD8DA" w14:textId="77777777" w:rsidR="000746B4" w:rsidRPr="00B77774" w:rsidRDefault="000746B4" w:rsidP="001F6840">
                <w:pPr>
                  <w:spacing w:before="0"/>
                </w:pPr>
                <w:r w:rsidRPr="00B77774">
                  <w:t>Liczba punktów ECTS</w:t>
                </w:r>
              </w:p>
              <w:p w14:paraId="769DED39" w14:textId="76A6F121" w:rsidR="000746B4" w:rsidRPr="00B77774" w:rsidRDefault="006749B3" w:rsidP="001F6840">
                <w:pPr>
                  <w:spacing w:before="0"/>
                </w:pPr>
                <w:r w:rsidRPr="00B77774">
                  <w:t>4</w:t>
                </w:r>
              </w:p>
            </w:tc>
          </w:tr>
          <w:tr w:rsidR="000746B4" w:rsidRPr="00B77774" w14:paraId="7D736913" w14:textId="77777777" w:rsidTr="001F6840">
            <w:tc>
              <w:tcPr>
                <w:tcW w:w="0" w:type="auto"/>
                <w:hideMark/>
              </w:tcPr>
              <w:p w14:paraId="2E5D9716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779F9DD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Liczba godzin </w:t>
                </w:r>
              </w:p>
            </w:tc>
          </w:tr>
          <w:tr w:rsidR="000746B4" w:rsidRPr="00B77774" w14:paraId="35F67247" w14:textId="77777777" w:rsidTr="001F6840">
            <w:tc>
              <w:tcPr>
                <w:tcW w:w="0" w:type="auto"/>
                <w:hideMark/>
              </w:tcPr>
              <w:p w14:paraId="4F92FD48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wykład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550B84E7" w14:textId="50AF7DC6" w:rsidR="000746B4" w:rsidRPr="00B77774" w:rsidRDefault="006749B3" w:rsidP="001F6840">
                <w:pPr>
                  <w:spacing w:before="0"/>
                </w:pPr>
                <w:r w:rsidRPr="00B77774">
                  <w:t>15</w:t>
                </w:r>
              </w:p>
            </w:tc>
          </w:tr>
          <w:tr w:rsidR="006749B3" w:rsidRPr="00B77774" w14:paraId="60734272" w14:textId="77777777" w:rsidTr="001F6840">
            <w:tc>
              <w:tcPr>
                <w:tcW w:w="0" w:type="auto"/>
              </w:tcPr>
              <w:p w14:paraId="56E4905F" w14:textId="5B72AC6B" w:rsidR="006749B3" w:rsidRPr="00B77774" w:rsidRDefault="006749B3" w:rsidP="001F6840">
                <w:pPr>
                  <w:spacing w:before="0"/>
                </w:pPr>
                <w:r w:rsidRPr="00B77774">
                  <w:t>ćwiczenia</w:t>
                </w:r>
              </w:p>
            </w:tc>
            <w:tc>
              <w:tcPr>
                <w:tcW w:w="0" w:type="auto"/>
                <w:gridSpan w:val="2"/>
              </w:tcPr>
              <w:p w14:paraId="198362D5" w14:textId="23A37735" w:rsidR="006749B3" w:rsidRPr="00B77774" w:rsidRDefault="006749B3" w:rsidP="001F6840">
                <w:pPr>
                  <w:spacing w:before="0"/>
                </w:pPr>
                <w:r w:rsidRPr="00B77774">
                  <w:t>5</w:t>
                </w:r>
              </w:p>
            </w:tc>
          </w:tr>
          <w:tr w:rsidR="006749B3" w:rsidRPr="00B77774" w14:paraId="5A669A82" w14:textId="77777777" w:rsidTr="001F6840">
            <w:tc>
              <w:tcPr>
                <w:tcW w:w="0" w:type="auto"/>
              </w:tcPr>
              <w:p w14:paraId="03C51AE6" w14:textId="0D2D20CC" w:rsidR="006749B3" w:rsidRPr="00B77774" w:rsidRDefault="006749B3" w:rsidP="001F6840">
                <w:pPr>
                  <w:spacing w:before="0"/>
                </w:pPr>
                <w:r w:rsidRPr="00B77774">
                  <w:t xml:space="preserve">ćwiczenia w pracowni </w:t>
                </w:r>
                <w:proofErr w:type="spellStart"/>
                <w:r w:rsidRPr="00B77774">
                  <w:t>zawod</w:t>
                </w:r>
                <w:proofErr w:type="spellEnd"/>
                <w:r w:rsidRPr="00B77774">
                  <w:t>.</w:t>
                </w:r>
              </w:p>
            </w:tc>
            <w:tc>
              <w:tcPr>
                <w:tcW w:w="0" w:type="auto"/>
                <w:gridSpan w:val="2"/>
              </w:tcPr>
              <w:p w14:paraId="3BA5958A" w14:textId="61560DE3" w:rsidR="006749B3" w:rsidRPr="00B77774" w:rsidRDefault="006749B3" w:rsidP="001F6840">
                <w:pPr>
                  <w:spacing w:before="0"/>
                </w:pPr>
                <w:r w:rsidRPr="00B77774">
                  <w:t>10</w:t>
                </w:r>
              </w:p>
            </w:tc>
          </w:tr>
          <w:tr w:rsidR="006749B3" w:rsidRPr="00B77774" w14:paraId="54214917" w14:textId="77777777" w:rsidTr="001F6840">
            <w:tc>
              <w:tcPr>
                <w:tcW w:w="0" w:type="auto"/>
              </w:tcPr>
              <w:p w14:paraId="7C97B98A" w14:textId="7A069E2C" w:rsidR="006749B3" w:rsidRPr="00B77774" w:rsidRDefault="006749B3" w:rsidP="001F6840">
                <w:pPr>
                  <w:spacing w:before="0"/>
                </w:pPr>
                <w:r w:rsidRPr="00B77774">
                  <w:t>zajęcia praktyczne</w:t>
                </w:r>
              </w:p>
            </w:tc>
            <w:tc>
              <w:tcPr>
                <w:tcW w:w="0" w:type="auto"/>
                <w:gridSpan w:val="2"/>
              </w:tcPr>
              <w:p w14:paraId="63B5E50E" w14:textId="4D0C8AD9" w:rsidR="006749B3" w:rsidRPr="00B77774" w:rsidRDefault="006749B3" w:rsidP="001F6840">
                <w:pPr>
                  <w:spacing w:before="0"/>
                </w:pPr>
                <w:r w:rsidRPr="00B77774">
                  <w:t>80</w:t>
                </w:r>
              </w:p>
            </w:tc>
          </w:tr>
          <w:tr w:rsidR="000746B4" w:rsidRPr="00B77774" w14:paraId="70022807" w14:textId="77777777" w:rsidTr="001F6840">
            <w:tc>
              <w:tcPr>
                <w:tcW w:w="0" w:type="auto"/>
              </w:tcPr>
              <w:p w14:paraId="4A8AD7E6" w14:textId="77777777" w:rsidR="000746B4" w:rsidRPr="00B77774" w:rsidRDefault="000746B4" w:rsidP="001F6840">
                <w:pPr>
                  <w:spacing w:before="0"/>
                </w:pPr>
                <w:r w:rsidRPr="00B77774">
                  <w:t>e-learning</w:t>
                </w:r>
              </w:p>
            </w:tc>
            <w:tc>
              <w:tcPr>
                <w:tcW w:w="0" w:type="auto"/>
                <w:gridSpan w:val="2"/>
              </w:tcPr>
              <w:p w14:paraId="4B895EAE" w14:textId="25ED9ECB" w:rsidR="000746B4" w:rsidRPr="00B77774" w:rsidRDefault="006749B3" w:rsidP="001F6840">
                <w:pPr>
                  <w:spacing w:before="0"/>
                </w:pPr>
                <w:r w:rsidRPr="00B77774">
                  <w:t>5</w:t>
                </w:r>
              </w:p>
            </w:tc>
          </w:tr>
          <w:tr w:rsidR="000746B4" w:rsidRPr="00B77774" w14:paraId="39364E80" w14:textId="77777777" w:rsidTr="006749B3">
            <w:trPr>
              <w:trHeight w:val="61"/>
            </w:trPr>
            <w:tc>
              <w:tcPr>
                <w:tcW w:w="0" w:type="auto"/>
                <w:hideMark/>
              </w:tcPr>
              <w:p w14:paraId="24487A6A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samokształcenie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B8CF241" w14:textId="0E44B34F" w:rsidR="000746B4" w:rsidRPr="00B77774" w:rsidRDefault="006749B3" w:rsidP="001F6840">
                <w:pPr>
                  <w:spacing w:before="0"/>
                </w:pPr>
                <w:r w:rsidRPr="00B77774">
                  <w:t>25</w:t>
                </w:r>
              </w:p>
            </w:tc>
          </w:tr>
        </w:tbl>
        <w:p w14:paraId="211B5529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Wymagania wstępne i dodatkowe </w:t>
          </w:r>
        </w:p>
        <w:p w14:paraId="309EC4FC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 xml:space="preserve">Przedmioty wprowadzające: Anatomia i fizjologia (szczególnie w zakresie układu rozrodczego), Psychologia, Promocja Zdrowia, 100% obecności na zajęciach praktycznych. </w:t>
          </w:r>
        </w:p>
        <w:p w14:paraId="55F7CF23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0746B4" w:rsidRPr="00B77774" w14:paraId="75414473" w14:textId="77777777" w:rsidTr="001F6840">
            <w:tc>
              <w:tcPr>
                <w:tcW w:w="0" w:type="auto"/>
                <w:hideMark/>
              </w:tcPr>
              <w:p w14:paraId="1ED25885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069AA1E3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Zdobycie wiedzy niezbędnej do realizowania zadań w zakresie opieki nad kobietą ciężarną, rodzącą i położnicą. Przygotowanie do podejmowania działań edukacyjnych w zakresie zapobiegania i wczesnego wykrywania, chorób nowotworowych narządu rodnego, schorzeń ginekologicznych i prowadzenia opieki </w:t>
                </w:r>
              </w:p>
            </w:tc>
          </w:tr>
        </w:tbl>
        <w:p w14:paraId="63EBD873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85"/>
            <w:gridCol w:w="6799"/>
            <w:gridCol w:w="1633"/>
          </w:tblGrid>
          <w:tr w:rsidR="000746B4" w:rsidRPr="00B77774" w14:paraId="08655DF5" w14:textId="77777777" w:rsidTr="001F6840">
            <w:tc>
              <w:tcPr>
                <w:tcW w:w="0" w:type="auto"/>
                <w:hideMark/>
              </w:tcPr>
              <w:p w14:paraId="69DBAA89" w14:textId="77777777" w:rsidR="000746B4" w:rsidRPr="00B77774" w:rsidRDefault="000746B4" w:rsidP="001F6840">
                <w:pPr>
                  <w:spacing w:before="0"/>
                </w:pPr>
                <w:r w:rsidRPr="00B77774">
                  <w:lastRenderedPageBreak/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2B2A4627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0FD20DBA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t xml:space="preserve">Kierunkowe efekty uczenia się </w:t>
                </w:r>
              </w:p>
            </w:tc>
          </w:tr>
          <w:tr w:rsidR="000746B4" w:rsidRPr="00B77774" w14:paraId="2332FA2B" w14:textId="77777777" w:rsidTr="001F6840">
            <w:tc>
              <w:tcPr>
                <w:tcW w:w="0" w:type="auto"/>
                <w:gridSpan w:val="3"/>
                <w:hideMark/>
              </w:tcPr>
              <w:p w14:paraId="33D23B2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Wiedzy – Student zna i rozumie: </w:t>
                </w:r>
              </w:p>
            </w:tc>
          </w:tr>
          <w:tr w:rsidR="000746B4" w:rsidRPr="00B77774" w14:paraId="46225A13" w14:textId="77777777" w:rsidTr="001F6840">
            <w:tc>
              <w:tcPr>
                <w:tcW w:w="0" w:type="auto"/>
                <w:hideMark/>
              </w:tcPr>
              <w:p w14:paraId="75B3F84B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144949B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cel i zasady opieki </w:t>
                </w:r>
                <w:proofErr w:type="spellStart"/>
                <w:r w:rsidRPr="00B77774">
                  <w:t>prekoncepcyjnej</w:t>
                </w:r>
                <w:proofErr w:type="spellEnd"/>
                <w:r w:rsidRPr="00B77774">
                  <w:t xml:space="preserve"> oraz zasady planowania opieki nad kobietą w ciąży fizjologicznej </w:t>
                </w:r>
              </w:p>
            </w:tc>
            <w:tc>
              <w:tcPr>
                <w:tcW w:w="0" w:type="auto"/>
                <w:hideMark/>
              </w:tcPr>
              <w:p w14:paraId="5A9CA2E7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D.W15 </w:t>
                </w:r>
              </w:p>
            </w:tc>
          </w:tr>
          <w:tr w:rsidR="000746B4" w:rsidRPr="00B77774" w14:paraId="5A3B7E0A" w14:textId="77777777" w:rsidTr="001F6840">
            <w:tc>
              <w:tcPr>
                <w:tcW w:w="0" w:type="auto"/>
                <w:hideMark/>
              </w:tcPr>
              <w:p w14:paraId="2EE662CB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5768E20F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okresy porodu fizjologicznego i zasady opieki nad kobietą w okresie połogu </w:t>
                </w:r>
              </w:p>
            </w:tc>
            <w:tc>
              <w:tcPr>
                <w:tcW w:w="0" w:type="auto"/>
                <w:hideMark/>
              </w:tcPr>
              <w:p w14:paraId="6DB52AE5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D.W16 </w:t>
                </w:r>
              </w:p>
            </w:tc>
          </w:tr>
          <w:tr w:rsidR="000746B4" w:rsidRPr="00B77774" w14:paraId="7FEE2365" w14:textId="77777777" w:rsidTr="001F6840">
            <w:tc>
              <w:tcPr>
                <w:tcW w:w="0" w:type="auto"/>
                <w:hideMark/>
              </w:tcPr>
              <w:p w14:paraId="375F205F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5769B513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etiopatogenezę schorzeń ginekologicznych </w:t>
                </w:r>
              </w:p>
            </w:tc>
            <w:tc>
              <w:tcPr>
                <w:tcW w:w="0" w:type="auto"/>
                <w:hideMark/>
              </w:tcPr>
              <w:p w14:paraId="0D548E92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D.W17 </w:t>
                </w:r>
              </w:p>
            </w:tc>
          </w:tr>
          <w:tr w:rsidR="000746B4" w:rsidRPr="00B77774" w14:paraId="4FF97E3F" w14:textId="77777777" w:rsidTr="001F6840">
            <w:tc>
              <w:tcPr>
                <w:tcW w:w="0" w:type="auto"/>
                <w:hideMark/>
              </w:tcPr>
              <w:p w14:paraId="6DD0C7E9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7D9216F9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czynniki zwiększające ryzyko okołooperacyjne </w:t>
                </w:r>
              </w:p>
            </w:tc>
            <w:tc>
              <w:tcPr>
                <w:tcW w:w="0" w:type="auto"/>
                <w:hideMark/>
              </w:tcPr>
              <w:p w14:paraId="68884CDC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D.W23 </w:t>
                </w:r>
              </w:p>
            </w:tc>
          </w:tr>
          <w:tr w:rsidR="000746B4" w:rsidRPr="00B77774" w14:paraId="5A397513" w14:textId="77777777" w:rsidTr="001F6840">
            <w:tc>
              <w:tcPr>
                <w:tcW w:w="0" w:type="auto"/>
                <w:hideMark/>
              </w:tcPr>
              <w:p w14:paraId="316D071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3EB4B1ED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patofizjologię, objawy kliniczne chorób i stanów zagrożenia życia noworodka, w tym wcześniaka oraz podstawy opieki pielęgniarskiej w tym zakresie </w:t>
                </w:r>
              </w:p>
            </w:tc>
            <w:tc>
              <w:tcPr>
                <w:tcW w:w="0" w:type="auto"/>
                <w:hideMark/>
              </w:tcPr>
              <w:p w14:paraId="351AA505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D.W14 </w:t>
                </w:r>
              </w:p>
            </w:tc>
          </w:tr>
          <w:tr w:rsidR="000746B4" w:rsidRPr="00B77774" w14:paraId="6425CF95" w14:textId="77777777" w:rsidTr="001F6840">
            <w:tc>
              <w:tcPr>
                <w:tcW w:w="0" w:type="auto"/>
                <w:hideMark/>
              </w:tcPr>
              <w:p w14:paraId="694D45F2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54815245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003DF67D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D.W3 </w:t>
                </w:r>
              </w:p>
            </w:tc>
          </w:tr>
          <w:tr w:rsidR="000746B4" w:rsidRPr="00B77774" w14:paraId="11ED9D51" w14:textId="77777777" w:rsidTr="001F6840">
            <w:tc>
              <w:tcPr>
                <w:tcW w:w="0" w:type="auto"/>
                <w:hideMark/>
              </w:tcPr>
              <w:p w14:paraId="19996D7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2E09F48E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zasady przygotowania pacjenta w różnym wieku i stanie zdrowia do badań oraz zabiegów diagnostycznych, a także zasady opieki w trakcie oraz po tych badaniach i zabiegach </w:t>
                </w:r>
              </w:p>
            </w:tc>
            <w:tc>
              <w:tcPr>
                <w:tcW w:w="0" w:type="auto"/>
                <w:hideMark/>
              </w:tcPr>
              <w:p w14:paraId="4EF7C281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D.W5 </w:t>
                </w:r>
              </w:p>
            </w:tc>
          </w:tr>
          <w:tr w:rsidR="000746B4" w:rsidRPr="00B77774" w14:paraId="477806D2" w14:textId="77777777" w:rsidTr="001F6840">
            <w:tc>
              <w:tcPr>
                <w:tcW w:w="0" w:type="auto"/>
                <w:gridSpan w:val="3"/>
                <w:hideMark/>
              </w:tcPr>
              <w:p w14:paraId="63B8E6B8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Umiejętności – Student potrafi: </w:t>
                </w:r>
              </w:p>
            </w:tc>
          </w:tr>
          <w:tr w:rsidR="000746B4" w:rsidRPr="00B77774" w14:paraId="064CAA5A" w14:textId="77777777" w:rsidTr="001F6840">
            <w:tc>
              <w:tcPr>
                <w:tcW w:w="0" w:type="auto"/>
                <w:hideMark/>
              </w:tcPr>
              <w:p w14:paraId="62AA884B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433B959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5FE599DD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D.U3 </w:t>
                </w:r>
              </w:p>
            </w:tc>
          </w:tr>
          <w:tr w:rsidR="000746B4" w:rsidRPr="00B77774" w14:paraId="5EA37FBB" w14:textId="77777777" w:rsidTr="001F6840">
            <w:tc>
              <w:tcPr>
                <w:tcW w:w="0" w:type="auto"/>
                <w:hideMark/>
              </w:tcPr>
              <w:p w14:paraId="462FE3D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36454C5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1B8F2C4E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D.U1 </w:t>
                </w:r>
              </w:p>
            </w:tc>
          </w:tr>
          <w:tr w:rsidR="000746B4" w:rsidRPr="00B77774" w14:paraId="08E89AB5" w14:textId="77777777" w:rsidTr="001F6840">
            <w:tc>
              <w:tcPr>
                <w:tcW w:w="0" w:type="auto"/>
                <w:hideMark/>
              </w:tcPr>
              <w:p w14:paraId="41680924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4F338C9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prowadzić poradnictwo w zakresie samoopieki pacjentów w różnym wieku i stanie zdrowia dotyczące wad rozwojowych, chorób i uzależnień </w:t>
                </w:r>
              </w:p>
            </w:tc>
            <w:tc>
              <w:tcPr>
                <w:tcW w:w="0" w:type="auto"/>
                <w:hideMark/>
              </w:tcPr>
              <w:p w14:paraId="07A6110B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D.U2 </w:t>
                </w:r>
              </w:p>
            </w:tc>
          </w:tr>
          <w:tr w:rsidR="000746B4" w:rsidRPr="00B77774" w14:paraId="7F38255A" w14:textId="77777777" w:rsidTr="001F6840">
            <w:tc>
              <w:tcPr>
                <w:tcW w:w="0" w:type="auto"/>
                <w:gridSpan w:val="3"/>
                <w:hideMark/>
              </w:tcPr>
              <w:p w14:paraId="5E83BEB6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Kompetencji społecznych – Student jest gotów do: </w:t>
                </w:r>
              </w:p>
            </w:tc>
          </w:tr>
          <w:tr w:rsidR="000746B4" w:rsidRPr="00B77774" w14:paraId="6D16F78B" w14:textId="77777777" w:rsidTr="001F6840">
            <w:tc>
              <w:tcPr>
                <w:tcW w:w="0" w:type="auto"/>
                <w:hideMark/>
              </w:tcPr>
              <w:p w14:paraId="27FDFAB6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5587EC43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5A7F9F81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O.K1 </w:t>
                </w:r>
              </w:p>
            </w:tc>
          </w:tr>
          <w:tr w:rsidR="000746B4" w:rsidRPr="00B77774" w14:paraId="60D0AD6E" w14:textId="77777777" w:rsidTr="001F6840">
            <w:tc>
              <w:tcPr>
                <w:tcW w:w="0" w:type="auto"/>
                <w:hideMark/>
              </w:tcPr>
              <w:p w14:paraId="25238DFA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600A7AA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0D1103EF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O.K3 </w:t>
                </w:r>
              </w:p>
            </w:tc>
          </w:tr>
          <w:tr w:rsidR="000746B4" w:rsidRPr="00B77774" w14:paraId="254AAB03" w14:textId="77777777" w:rsidTr="001F6840">
            <w:tc>
              <w:tcPr>
                <w:tcW w:w="0" w:type="auto"/>
                <w:hideMark/>
              </w:tcPr>
              <w:p w14:paraId="409A4B59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7A496EDE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6E2F3D2C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O.K2 </w:t>
                </w:r>
              </w:p>
            </w:tc>
          </w:tr>
          <w:tr w:rsidR="000746B4" w:rsidRPr="00B77774" w14:paraId="3D69A1DE" w14:textId="77777777" w:rsidTr="001F6840">
            <w:tc>
              <w:tcPr>
                <w:tcW w:w="0" w:type="auto"/>
                <w:hideMark/>
              </w:tcPr>
              <w:p w14:paraId="3C8F4677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5F8F1BCB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102A2F6A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O.K5 </w:t>
                </w:r>
              </w:p>
            </w:tc>
          </w:tr>
          <w:tr w:rsidR="000746B4" w:rsidRPr="00B77774" w14:paraId="0E64BC62" w14:textId="77777777" w:rsidTr="001F6840">
            <w:tc>
              <w:tcPr>
                <w:tcW w:w="0" w:type="auto"/>
                <w:hideMark/>
              </w:tcPr>
              <w:p w14:paraId="18738982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236EFB1F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73A4A542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O.K6 </w:t>
                </w:r>
              </w:p>
            </w:tc>
          </w:tr>
          <w:tr w:rsidR="000746B4" w:rsidRPr="00B77774" w14:paraId="6D356430" w14:textId="77777777" w:rsidTr="001F6840">
            <w:tc>
              <w:tcPr>
                <w:tcW w:w="0" w:type="auto"/>
                <w:hideMark/>
              </w:tcPr>
              <w:p w14:paraId="499BA23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72A9FA2E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7DEFA261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34517681" w14:textId="77777777" w:rsidR="000746B4" w:rsidRPr="00B77774" w:rsidRDefault="000746B4" w:rsidP="000746B4"/>
        <w:p w14:paraId="343C1073" w14:textId="77777777" w:rsidR="000746B4" w:rsidRPr="00B77774" w:rsidRDefault="000746B4" w:rsidP="000746B4"/>
        <w:p w14:paraId="7F4FE098" w14:textId="77777777" w:rsidR="000746B4" w:rsidRPr="00B77774" w:rsidRDefault="000746B4" w:rsidP="000746B4"/>
        <w:p w14:paraId="366818BC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lastRenderedPageBreak/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7"/>
            <w:gridCol w:w="3715"/>
            <w:gridCol w:w="1961"/>
            <w:gridCol w:w="2834"/>
          </w:tblGrid>
          <w:tr w:rsidR="000746B4" w:rsidRPr="00B77774" w14:paraId="087961B3" w14:textId="77777777" w:rsidTr="001F6840">
            <w:tc>
              <w:tcPr>
                <w:tcW w:w="0" w:type="auto"/>
                <w:hideMark/>
              </w:tcPr>
              <w:p w14:paraId="5289C554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0A6409FA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3ADF62DC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26E05DC0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Formy prowadzenia zajęć </w:t>
                </w:r>
              </w:p>
            </w:tc>
          </w:tr>
          <w:tr w:rsidR="000746B4" w:rsidRPr="00B77774" w14:paraId="4772A17B" w14:textId="77777777" w:rsidTr="001F6840">
            <w:tc>
              <w:tcPr>
                <w:tcW w:w="0" w:type="auto"/>
                <w:hideMark/>
              </w:tcPr>
              <w:p w14:paraId="33A5C66D" w14:textId="77777777" w:rsidR="000746B4" w:rsidRPr="00B77774" w:rsidRDefault="000746B4" w:rsidP="001F6840">
                <w:pPr>
                  <w:spacing w:before="0"/>
                </w:pPr>
                <w:r w:rsidRPr="00B77774">
                  <w:t>1.</w:t>
                </w:r>
              </w:p>
            </w:tc>
            <w:tc>
              <w:tcPr>
                <w:tcW w:w="0" w:type="auto"/>
                <w:hideMark/>
              </w:tcPr>
              <w:p w14:paraId="79BA187D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Cel i zadania opieki </w:t>
                </w:r>
                <w:proofErr w:type="spellStart"/>
                <w:r w:rsidRPr="00B77774">
                  <w:t>przedkoncepcyjnej</w:t>
                </w:r>
                <w:proofErr w:type="spellEnd"/>
                <w:r w:rsidRPr="00B77774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734A6BE4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091A0D08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wykład, e-learning, ćwiczenia, samokształcenie </w:t>
                </w:r>
              </w:p>
            </w:tc>
          </w:tr>
          <w:tr w:rsidR="000746B4" w:rsidRPr="00B77774" w14:paraId="5150CC1C" w14:textId="77777777" w:rsidTr="001F6840">
            <w:tc>
              <w:tcPr>
                <w:tcW w:w="0" w:type="auto"/>
                <w:hideMark/>
              </w:tcPr>
              <w:p w14:paraId="13A9C0A8" w14:textId="77777777" w:rsidR="000746B4" w:rsidRPr="00B77774" w:rsidRDefault="000746B4" w:rsidP="001F6840">
                <w:pPr>
                  <w:spacing w:before="0"/>
                </w:pPr>
                <w:r w:rsidRPr="00B77774">
                  <w:t>2.</w:t>
                </w:r>
              </w:p>
            </w:tc>
            <w:tc>
              <w:tcPr>
                <w:tcW w:w="0" w:type="auto"/>
                <w:hideMark/>
              </w:tcPr>
              <w:p w14:paraId="72509FC1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Przygotowanie do rodzicielstwa </w:t>
                </w:r>
              </w:p>
            </w:tc>
            <w:tc>
              <w:tcPr>
                <w:tcW w:w="0" w:type="auto"/>
                <w:hideMark/>
              </w:tcPr>
              <w:p w14:paraId="1A0DAE32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W2, W5 </w:t>
                </w:r>
              </w:p>
            </w:tc>
            <w:tc>
              <w:tcPr>
                <w:tcW w:w="0" w:type="auto"/>
                <w:hideMark/>
              </w:tcPr>
              <w:p w14:paraId="19E06A0A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wykład, e-learning,   samokształcenie </w:t>
                </w:r>
              </w:p>
            </w:tc>
          </w:tr>
          <w:tr w:rsidR="000746B4" w:rsidRPr="00B77774" w14:paraId="71BE6C33" w14:textId="77777777" w:rsidTr="001F6840">
            <w:tc>
              <w:tcPr>
                <w:tcW w:w="0" w:type="auto"/>
                <w:hideMark/>
              </w:tcPr>
              <w:p w14:paraId="23B33D25" w14:textId="77777777" w:rsidR="000746B4" w:rsidRPr="00B77774" w:rsidRDefault="000746B4" w:rsidP="001F6840">
                <w:pPr>
                  <w:spacing w:before="0"/>
                </w:pPr>
                <w:r w:rsidRPr="00B77774">
                  <w:t>3.</w:t>
                </w:r>
              </w:p>
            </w:tc>
            <w:tc>
              <w:tcPr>
                <w:tcW w:w="0" w:type="auto"/>
                <w:hideMark/>
              </w:tcPr>
              <w:p w14:paraId="2E3D684B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Opieka okołoporodowa – postępowanie położniczo-pielęgnacyjne w porodzie fizjologicznym i połogu </w:t>
                </w:r>
              </w:p>
            </w:tc>
            <w:tc>
              <w:tcPr>
                <w:tcW w:w="0" w:type="auto"/>
                <w:hideMark/>
              </w:tcPr>
              <w:p w14:paraId="04D6D366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W1, W2, W4, U2, K1, K3 </w:t>
                </w:r>
              </w:p>
            </w:tc>
            <w:tc>
              <w:tcPr>
                <w:tcW w:w="0" w:type="auto"/>
                <w:hideMark/>
              </w:tcPr>
              <w:p w14:paraId="4078B4D7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wykład, e-learning,  ćwiczenia,  zajęcia praktyczne, samokształcenie </w:t>
                </w:r>
              </w:p>
            </w:tc>
          </w:tr>
          <w:tr w:rsidR="000746B4" w:rsidRPr="00B77774" w14:paraId="61E0A3F2" w14:textId="77777777" w:rsidTr="001F6840">
            <w:tc>
              <w:tcPr>
                <w:tcW w:w="0" w:type="auto"/>
                <w:hideMark/>
              </w:tcPr>
              <w:p w14:paraId="3149E766" w14:textId="77777777" w:rsidR="000746B4" w:rsidRPr="00B77774" w:rsidRDefault="000746B4" w:rsidP="001F6840">
                <w:pPr>
                  <w:spacing w:before="0"/>
                </w:pPr>
                <w:r w:rsidRPr="00B77774">
                  <w:t>4.</w:t>
                </w:r>
              </w:p>
            </w:tc>
            <w:tc>
              <w:tcPr>
                <w:tcW w:w="0" w:type="auto"/>
                <w:hideMark/>
              </w:tcPr>
              <w:p w14:paraId="7B3F0C18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Patofizjologia i objawy kliniczne chorób i stanów zagrożenia życia noworodka i wcześniaka </w:t>
                </w:r>
              </w:p>
            </w:tc>
            <w:tc>
              <w:tcPr>
                <w:tcW w:w="0" w:type="auto"/>
                <w:hideMark/>
              </w:tcPr>
              <w:p w14:paraId="3CBFDEF8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W5, U2, K1, K2, K3, K4, K6 </w:t>
                </w:r>
              </w:p>
            </w:tc>
            <w:tc>
              <w:tcPr>
                <w:tcW w:w="0" w:type="auto"/>
                <w:hideMark/>
              </w:tcPr>
              <w:p w14:paraId="27D99973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wykład, e-learning, ćwiczenia,  zajęcia praktyczne, samokształcenie </w:t>
                </w:r>
              </w:p>
            </w:tc>
          </w:tr>
          <w:tr w:rsidR="000746B4" w:rsidRPr="00B77774" w14:paraId="64EF26E6" w14:textId="77777777" w:rsidTr="001F6840">
            <w:tc>
              <w:tcPr>
                <w:tcW w:w="0" w:type="auto"/>
                <w:hideMark/>
              </w:tcPr>
              <w:p w14:paraId="01FE6C96" w14:textId="77777777" w:rsidR="000746B4" w:rsidRPr="00B77774" w:rsidRDefault="000746B4" w:rsidP="001F6840">
                <w:pPr>
                  <w:spacing w:before="0"/>
                </w:pPr>
                <w:r w:rsidRPr="00B77774">
                  <w:t>5.</w:t>
                </w:r>
              </w:p>
            </w:tc>
            <w:tc>
              <w:tcPr>
                <w:tcW w:w="0" w:type="auto"/>
                <w:hideMark/>
              </w:tcPr>
              <w:p w14:paraId="189858AA" w14:textId="77777777" w:rsidR="000746B4" w:rsidRPr="00B77774" w:rsidRDefault="000746B4" w:rsidP="001F6840">
                <w:pPr>
                  <w:spacing w:before="0"/>
                </w:pPr>
                <w:r w:rsidRPr="00B77774">
                  <w:t xml:space="preserve">Ginekologiczne patologie i schorzenia nowotworowe </w:t>
                </w:r>
              </w:p>
            </w:tc>
            <w:tc>
              <w:tcPr>
                <w:tcW w:w="0" w:type="auto"/>
                <w:hideMark/>
              </w:tcPr>
              <w:p w14:paraId="278E1EA5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Style w:val="popup"/>
                  </w:rPr>
                  <w:t xml:space="preserve">W3, W4, W6, W7, U1, U2, U3, K1, K2, K3, K5 </w:t>
                </w:r>
              </w:p>
            </w:tc>
            <w:tc>
              <w:tcPr>
                <w:tcW w:w="0" w:type="auto"/>
                <w:hideMark/>
              </w:tcPr>
              <w:p w14:paraId="123A62DB" w14:textId="77777777" w:rsidR="000746B4" w:rsidRPr="00B77774" w:rsidRDefault="000746B4" w:rsidP="001F6840">
                <w:pPr>
                  <w:spacing w:before="0"/>
                </w:pPr>
                <w:r w:rsidRPr="00B77774">
                  <w:t>wykład, e-learning,  zajęcia praktyczne, samokształcenie</w:t>
                </w:r>
              </w:p>
            </w:tc>
          </w:tr>
        </w:tbl>
        <w:p w14:paraId="45B4405D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Literatura </w:t>
          </w:r>
        </w:p>
        <w:p w14:paraId="2F15FE76" w14:textId="77777777" w:rsidR="000746B4" w:rsidRPr="00B77774" w:rsidRDefault="000746B4" w:rsidP="000746B4">
          <w:pPr>
            <w:spacing w:before="0" w:after="0"/>
          </w:pPr>
          <w:r w:rsidRPr="00B77774">
            <w:rPr>
              <w:rStyle w:val="Pogrubienie"/>
            </w:rPr>
            <w:t xml:space="preserve">Obowiązkowa </w:t>
          </w:r>
        </w:p>
        <w:p w14:paraId="79CFC410" w14:textId="77777777" w:rsidR="000746B4" w:rsidRPr="00B77774" w:rsidRDefault="000746B4" w:rsidP="000746B4">
          <w:pPr>
            <w:numPr>
              <w:ilvl w:val="0"/>
              <w:numId w:val="25"/>
            </w:numPr>
            <w:spacing w:before="0" w:after="0" w:line="240" w:lineRule="auto"/>
          </w:pPr>
          <w:proofErr w:type="spellStart"/>
          <w:r w:rsidRPr="00B77774">
            <w:t>Bręborowicz</w:t>
          </w:r>
          <w:proofErr w:type="spellEnd"/>
          <w:r w:rsidRPr="00B77774">
            <w:t xml:space="preserve"> G. (red.), Położnictwo i ginekologia, t. 1. Wydawnictwo Lekarskie PZWL, Warszawa 2018 </w:t>
          </w:r>
        </w:p>
        <w:p w14:paraId="32A199CB" w14:textId="77777777" w:rsidR="000746B4" w:rsidRPr="00B77774" w:rsidRDefault="000746B4" w:rsidP="000746B4">
          <w:pPr>
            <w:numPr>
              <w:ilvl w:val="0"/>
              <w:numId w:val="25"/>
            </w:numPr>
            <w:spacing w:before="0" w:after="0" w:line="240" w:lineRule="auto"/>
          </w:pPr>
          <w:proofErr w:type="spellStart"/>
          <w:r w:rsidRPr="00B77774">
            <w:t>Bręborowicz</w:t>
          </w:r>
          <w:proofErr w:type="spellEnd"/>
          <w:r w:rsidRPr="00B77774">
            <w:t xml:space="preserve"> G. (red.), Położnictwo i ginekologia, t. 2. Wydawnictwo Lekarskie PZWL, Warszawa 2018 </w:t>
          </w:r>
        </w:p>
        <w:p w14:paraId="7C95BD82" w14:textId="77777777" w:rsidR="000746B4" w:rsidRPr="00B77774" w:rsidRDefault="000746B4" w:rsidP="000746B4">
          <w:pPr>
            <w:numPr>
              <w:ilvl w:val="0"/>
              <w:numId w:val="25"/>
            </w:numPr>
            <w:spacing w:before="0" w:after="0" w:line="240" w:lineRule="auto"/>
          </w:pPr>
          <w:proofErr w:type="spellStart"/>
          <w:r w:rsidRPr="00B77774">
            <w:t>Łepecka-Klusek</w:t>
          </w:r>
          <w:proofErr w:type="spellEnd"/>
          <w:r w:rsidRPr="00B77774">
            <w:t xml:space="preserve"> C. (red.), Pielęgniarstwo we współczesnym położnictwie i ginekologii. Wydawnictwo Lekarskie PZWL, Warszawa 2018 </w:t>
          </w:r>
        </w:p>
        <w:p w14:paraId="17943058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Informacje rozszerzone </w:t>
          </w:r>
        </w:p>
        <w:p w14:paraId="2B0F6D39" w14:textId="04582898" w:rsidR="000746B4" w:rsidRPr="00B77774" w:rsidRDefault="000746B4" w:rsidP="000746B4">
          <w:pPr>
            <w:pStyle w:val="Nagwek2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Semestr </w:t>
          </w:r>
          <w:r w:rsidR="00F857B8" w:rsidRPr="00B77774">
            <w:rPr>
              <w:rFonts w:asciiTheme="minorHAnsi" w:hAnsiTheme="minorHAnsi"/>
            </w:rPr>
            <w:t>6</w:t>
          </w:r>
          <w:r w:rsidRPr="00B77774">
            <w:rPr>
              <w:rFonts w:asciiTheme="minorHAnsi" w:hAnsiTheme="minorHAnsi"/>
            </w:rPr>
            <w:t xml:space="preserve"> </w:t>
          </w:r>
        </w:p>
        <w:p w14:paraId="09DDE19A" w14:textId="77777777" w:rsidR="000746B4" w:rsidRPr="00B77774" w:rsidRDefault="000746B4" w:rsidP="000746B4">
          <w:pPr>
            <w:pStyle w:val="Nagwek3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Metody nauczania:</w:t>
          </w:r>
        </w:p>
        <w:p w14:paraId="202485C6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B77774">
            <w:rPr>
              <w:rFonts w:asciiTheme="minorHAnsi" w:hAnsiTheme="minorHAnsi"/>
              <w:sz w:val="22"/>
              <w:szCs w:val="22"/>
            </w:rPr>
            <w:t xml:space="preserve">Analiza przypadków, Ćwiczenia, Dyskusja, Metoda problemowa, Metoda sytuacyjna, Symulowany pacjent, Wirtualny pacjent, E-learning, Wykład </w:t>
          </w:r>
        </w:p>
        <w:p w14:paraId="342CB294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80"/>
            <w:gridCol w:w="4103"/>
            <w:gridCol w:w="2913"/>
            <w:gridCol w:w="1021"/>
          </w:tblGrid>
          <w:tr w:rsidR="000746B4" w:rsidRPr="00B77774" w14:paraId="7E901971" w14:textId="77777777" w:rsidTr="001F6840">
            <w:tc>
              <w:tcPr>
                <w:tcW w:w="548" w:type="pct"/>
                <w:vAlign w:val="center"/>
                <w:hideMark/>
              </w:tcPr>
              <w:p w14:paraId="31CBB3B4" w14:textId="77777777" w:rsidR="000746B4" w:rsidRPr="00B77774" w:rsidRDefault="000746B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Rodzaj zajęć</w:t>
                </w:r>
              </w:p>
            </w:tc>
            <w:tc>
              <w:tcPr>
                <w:tcW w:w="2279" w:type="pct"/>
                <w:noWrap/>
                <w:vAlign w:val="center"/>
                <w:hideMark/>
              </w:tcPr>
              <w:p w14:paraId="6EB9D55B" w14:textId="77777777" w:rsidR="000746B4" w:rsidRPr="00B77774" w:rsidRDefault="000746B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Formy zaliczenia zajęć</w:t>
                </w:r>
              </w:p>
            </w:tc>
            <w:tc>
              <w:tcPr>
                <w:tcW w:w="2173" w:type="pct"/>
                <w:gridSpan w:val="2"/>
                <w:vAlign w:val="center"/>
              </w:tcPr>
              <w:p w14:paraId="6A3B0382" w14:textId="77777777" w:rsidR="000746B4" w:rsidRPr="00B77774" w:rsidRDefault="000746B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Zasady dopuszczenia do zaliczenia przedmiotu</w:t>
                </w:r>
              </w:p>
              <w:p w14:paraId="75029161" w14:textId="77777777" w:rsidR="000746B4" w:rsidRPr="00B77774" w:rsidRDefault="000746B4" w:rsidP="001F6840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B77774">
                  <w:rPr>
                    <w:b/>
                    <w:bCs/>
                  </w:rPr>
                  <w:t>(Kryteria weryfikacji podano w Aneksie na końcu zbioru kart opisu przedmiotu na dany semestr)</w:t>
                </w:r>
              </w:p>
            </w:tc>
          </w:tr>
          <w:tr w:rsidR="000746B4" w:rsidRPr="00B77774" w14:paraId="26692D44" w14:textId="77777777" w:rsidTr="001F6840">
            <w:trPr>
              <w:cantSplit/>
              <w:trHeight w:val="1304"/>
            </w:trPr>
            <w:tc>
              <w:tcPr>
                <w:tcW w:w="548" w:type="pct"/>
                <w:vMerge w:val="restart"/>
                <w:textDirection w:val="btLr"/>
                <w:vAlign w:val="center"/>
                <w:hideMark/>
              </w:tcPr>
              <w:p w14:paraId="792CF0C5" w14:textId="77777777" w:rsidR="000746B4" w:rsidRPr="00B77774" w:rsidRDefault="000746B4" w:rsidP="001F6840">
                <w:pPr>
                  <w:spacing w:before="0"/>
                  <w:ind w:left="113" w:right="113"/>
                  <w:jc w:val="center"/>
                </w:pPr>
                <w:r w:rsidRPr="00B77774">
                  <w:t>wykłady,</w:t>
                </w:r>
              </w:p>
              <w:p w14:paraId="4C1DA4FC" w14:textId="77777777" w:rsidR="000746B4" w:rsidRPr="00B77774" w:rsidRDefault="000746B4" w:rsidP="001F6840">
                <w:pPr>
                  <w:spacing w:before="0"/>
                  <w:ind w:left="113" w:right="113"/>
                  <w:jc w:val="center"/>
                </w:pPr>
                <w:r w:rsidRPr="00B77774">
                  <w:t>e-learning, samokształcenie</w:t>
                </w:r>
              </w:p>
            </w:tc>
            <w:tc>
              <w:tcPr>
                <w:tcW w:w="2279" w:type="pct"/>
                <w:vAlign w:val="center"/>
                <w:hideMark/>
              </w:tcPr>
              <w:p w14:paraId="284F3549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01BBEDEA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21A2ECEC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0267D516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64664BB6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43737117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3EC66662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  <w:p w14:paraId="5C528E13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73" w:type="pct"/>
                <w:gridSpan w:val="2"/>
                <w:vAlign w:val="center"/>
              </w:tcPr>
              <w:p w14:paraId="66214BE3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Aktywny udział w wykładach (włączanie się do dyskusji inicjowanej przez wykładowcę, przejawianie zainteresowania zagadnieniami omawianymi w trakcie wykładu).</w:t>
                </w:r>
              </w:p>
            </w:tc>
          </w:tr>
          <w:tr w:rsidR="000746B4" w:rsidRPr="00B77774" w14:paraId="144B094A" w14:textId="77777777" w:rsidTr="001F6840">
            <w:trPr>
              <w:cantSplit/>
              <w:trHeight w:val="810"/>
            </w:trPr>
            <w:tc>
              <w:tcPr>
                <w:tcW w:w="548" w:type="pct"/>
                <w:vMerge/>
                <w:textDirection w:val="btLr"/>
                <w:vAlign w:val="center"/>
              </w:tcPr>
              <w:p w14:paraId="2BFA4F77" w14:textId="77777777" w:rsidR="000746B4" w:rsidRPr="00B77774" w:rsidRDefault="000746B4" w:rsidP="001F6840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9" w:type="pct"/>
                <w:vAlign w:val="center"/>
              </w:tcPr>
              <w:p w14:paraId="3CC73FD4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prezentacja/e</w:t>
                </w:r>
              </w:p>
              <w:p w14:paraId="42E87950" w14:textId="77777777" w:rsidR="000746B4" w:rsidRPr="00B77774" w:rsidRDefault="000746B4" w:rsidP="001F6840">
                <w:pPr>
                  <w:pStyle w:val="Akapitzlist"/>
                  <w:spacing w:before="0"/>
                  <w:ind w:left="360"/>
                </w:pPr>
              </w:p>
            </w:tc>
            <w:tc>
              <w:tcPr>
                <w:tcW w:w="2173" w:type="pct"/>
                <w:gridSpan w:val="2"/>
                <w:vAlign w:val="center"/>
              </w:tcPr>
              <w:p w14:paraId="6B82CEF9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Poprawne, ocenione pozytywnie opracowanie w formie pracy pisemnej/prezentacji z obszaru treści dotyczących efektów uczenia z zakresu wiedzy przedstawionej na wykładach</w:t>
                </w:r>
              </w:p>
            </w:tc>
          </w:tr>
          <w:tr w:rsidR="000746B4" w:rsidRPr="00B77774" w14:paraId="4CDF653A" w14:textId="77777777" w:rsidTr="001F6840">
            <w:trPr>
              <w:cantSplit/>
              <w:trHeight w:val="842"/>
            </w:trPr>
            <w:tc>
              <w:tcPr>
                <w:tcW w:w="548" w:type="pct"/>
                <w:vMerge/>
                <w:textDirection w:val="btLr"/>
                <w:vAlign w:val="center"/>
              </w:tcPr>
              <w:p w14:paraId="1DB025D7" w14:textId="77777777" w:rsidR="000746B4" w:rsidRPr="00B77774" w:rsidRDefault="000746B4" w:rsidP="001F6840">
                <w:pPr>
                  <w:spacing w:before="0"/>
                  <w:ind w:left="113" w:right="113"/>
                  <w:jc w:val="center"/>
                </w:pPr>
              </w:p>
            </w:tc>
            <w:tc>
              <w:tcPr>
                <w:tcW w:w="2279" w:type="pct"/>
                <w:vAlign w:val="center"/>
              </w:tcPr>
              <w:p w14:paraId="09A8674D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t>testy śródroczne jednokrotnego wyboru</w:t>
                </w:r>
              </w:p>
            </w:tc>
            <w:tc>
              <w:tcPr>
                <w:tcW w:w="2173" w:type="pct"/>
                <w:gridSpan w:val="2"/>
                <w:vAlign w:val="center"/>
              </w:tcPr>
              <w:p w14:paraId="1C8F9F4F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3"/>
                  </w:numPr>
                  <w:spacing w:before="0"/>
                </w:pPr>
                <w:r w:rsidRPr="00B77774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0746B4" w:rsidRPr="00B77774" w14:paraId="71FFD4B7" w14:textId="77777777" w:rsidTr="001F6840">
            <w:trPr>
              <w:trHeight w:val="2685"/>
            </w:trPr>
            <w:tc>
              <w:tcPr>
                <w:tcW w:w="548" w:type="pct"/>
                <w:vMerge w:val="restart"/>
                <w:textDirection w:val="btLr"/>
                <w:vAlign w:val="center"/>
                <w:hideMark/>
              </w:tcPr>
              <w:p w14:paraId="313B3F82" w14:textId="5047A514" w:rsidR="000746B4" w:rsidRPr="00B77774" w:rsidRDefault="000746B4" w:rsidP="001F6840">
                <w:pPr>
                  <w:spacing w:before="0"/>
                  <w:ind w:left="113" w:right="113"/>
                  <w:jc w:val="center"/>
                </w:pPr>
                <w:r w:rsidRPr="00B77774">
                  <w:t>ćwiczenia,</w:t>
                </w:r>
                <w:r w:rsidR="00F857B8" w:rsidRPr="00B77774">
                  <w:t xml:space="preserve"> zajęcia praktyczne,</w:t>
                </w:r>
                <w:r w:rsidRPr="00B77774">
                  <w:t xml:space="preserve"> samokształcenie</w:t>
                </w:r>
              </w:p>
            </w:tc>
            <w:tc>
              <w:tcPr>
                <w:tcW w:w="2279" w:type="pct"/>
                <w:vAlign w:val="center"/>
              </w:tcPr>
              <w:p w14:paraId="4900251C" w14:textId="77777777" w:rsidR="000746B4" w:rsidRPr="00B77774" w:rsidRDefault="000746B4" w:rsidP="001F6840">
                <w:pPr>
                  <w:spacing w:before="0"/>
                </w:pPr>
                <w:r w:rsidRPr="00B77774">
                  <w:t>Zaliczenie efektów uczenia się w zakresie :Umiejętności – Student potrafi: Realizacja zleconego zdania,</w:t>
                </w:r>
                <w:r w:rsidRPr="00B77774">
                  <w:rPr>
                    <w:rFonts w:cs="Times New Roman"/>
                    <w:sz w:val="16"/>
                    <w:szCs w:val="16"/>
                  </w:rPr>
                  <w:t xml:space="preserve"> </w:t>
                </w:r>
                <w:r w:rsidRPr="00B77774">
                  <w:rPr>
                    <w:rFonts w:cs="Times New Roman"/>
                  </w:rPr>
                  <w:t>Projekt, Prezentacja ( rekomendowane jest stosowanie różnych metod weryfikacji)</w:t>
                </w:r>
              </w:p>
            </w:tc>
            <w:tc>
              <w:tcPr>
                <w:tcW w:w="1619" w:type="pct"/>
                <w:vMerge w:val="restart"/>
                <w:vAlign w:val="center"/>
              </w:tcPr>
              <w:p w14:paraId="259C7692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Obecność na zajęciach zgodnie z harmonogramem,</w:t>
                </w:r>
              </w:p>
              <w:p w14:paraId="7E7D78E1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Aktywny udział w zajęciach (włączanie się do realizacji zadań, dyskusji inicjowanej przez prowadzącego, przejawianie zainteresowania zagadnieniami omawianymi w trakcie zajęć).</w:t>
                </w:r>
              </w:p>
              <w:p w14:paraId="2E9358A2" w14:textId="77777777" w:rsidR="000746B4" w:rsidRPr="00B77774" w:rsidRDefault="000746B4" w:rsidP="000746B4">
                <w:pPr>
                  <w:pStyle w:val="Akapitzlist"/>
                  <w:numPr>
                    <w:ilvl w:val="0"/>
                    <w:numId w:val="24"/>
                  </w:numPr>
                  <w:spacing w:before="0"/>
                </w:pPr>
                <w:r w:rsidRPr="00B77774">
                  <w:t>Zaliczenie zadań przydzielonych na zajęciach</w:t>
                </w:r>
              </w:p>
              <w:p w14:paraId="65BC134B" w14:textId="77777777" w:rsidR="000746B4" w:rsidRPr="00B77774" w:rsidRDefault="000746B4" w:rsidP="001F6840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B3D1948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Uzyskał  min. 60% punktów</w:t>
                </w:r>
              </w:p>
            </w:tc>
          </w:tr>
          <w:tr w:rsidR="000746B4" w:rsidRPr="00B77774" w14:paraId="4B47C1ED" w14:textId="77777777" w:rsidTr="001F6840">
            <w:tc>
              <w:tcPr>
                <w:tcW w:w="548" w:type="pct"/>
                <w:vMerge/>
                <w:vAlign w:val="center"/>
              </w:tcPr>
              <w:p w14:paraId="7E907088" w14:textId="77777777" w:rsidR="000746B4" w:rsidRPr="00B77774" w:rsidRDefault="000746B4" w:rsidP="001F6840">
                <w:pPr>
                  <w:spacing w:before="0"/>
                </w:pPr>
              </w:p>
            </w:tc>
            <w:tc>
              <w:tcPr>
                <w:tcW w:w="2279" w:type="pct"/>
                <w:vAlign w:val="center"/>
              </w:tcPr>
              <w:p w14:paraId="0639FB95" w14:textId="77777777" w:rsidR="000746B4" w:rsidRPr="00B77774" w:rsidRDefault="000746B4" w:rsidP="001F6840">
                <w:r w:rsidRPr="00B77774">
                  <w:t xml:space="preserve">Zaliczenie efektów uczenia się w zakresie : Kompetencji społecznych – Student jest gotów do: </w:t>
                </w:r>
                <w:r w:rsidRPr="00B77774">
                  <w:rPr>
                    <w:rFonts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1619" w:type="pct"/>
                <w:vMerge/>
              </w:tcPr>
              <w:p w14:paraId="79754570" w14:textId="77777777" w:rsidR="000746B4" w:rsidRPr="00B77774" w:rsidRDefault="000746B4" w:rsidP="001F6840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22F5D060" w14:textId="77777777" w:rsidR="000746B4" w:rsidRPr="00B77774" w:rsidRDefault="000746B4" w:rsidP="001F6840">
                <w:pPr>
                  <w:spacing w:before="0"/>
                </w:pPr>
                <w:r w:rsidRPr="00B7777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1AE76CC7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B44D34D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354A838" w14:textId="77777777" w:rsidR="000746B4" w:rsidRPr="00B77774" w:rsidRDefault="000746B4" w:rsidP="000746B4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Dodatkowy opis </w:t>
          </w:r>
        </w:p>
        <w:p w14:paraId="11C65339" w14:textId="77777777" w:rsidR="000746B4" w:rsidRPr="00B77774" w:rsidRDefault="000746B4" w:rsidP="000746B4">
          <w:pPr>
            <w:pStyle w:val="Akapitzlist"/>
            <w:numPr>
              <w:ilvl w:val="0"/>
              <w:numId w:val="26"/>
            </w:numPr>
            <w:spacing w:before="0" w:after="0" w:line="259" w:lineRule="auto"/>
            <w:jc w:val="both"/>
            <w:rPr>
              <w:rFonts w:cs="Arial"/>
            </w:rPr>
          </w:pPr>
          <w:r w:rsidRPr="00B77774">
            <w:rPr>
              <w:rFonts w:cs="Arial"/>
            </w:rPr>
            <w:t xml:space="preserve">Każdy student jest oceniany </w:t>
          </w:r>
          <w:r w:rsidRPr="00B77774">
            <w:rPr>
              <w:rFonts w:cstheme="minorHAnsi"/>
            </w:rPr>
            <w:t>(ewaluacja formatująca)</w:t>
          </w:r>
          <w:r w:rsidRPr="00B77774">
            <w:rPr>
              <w:rFonts w:cs="Arial"/>
            </w:rPr>
            <w:t xml:space="preserve"> systematycznie przez nauczycieli w trakcie wszystkich zajęć ujętych w karcie przedmiotu.</w:t>
          </w:r>
        </w:p>
        <w:p w14:paraId="00737453" w14:textId="77777777" w:rsidR="000746B4" w:rsidRPr="00B77774" w:rsidRDefault="000746B4" w:rsidP="000746B4">
          <w:pPr>
            <w:pStyle w:val="Akapitzlist"/>
            <w:numPr>
              <w:ilvl w:val="0"/>
              <w:numId w:val="26"/>
            </w:numPr>
            <w:spacing w:before="0" w:after="0" w:line="259" w:lineRule="auto"/>
            <w:jc w:val="both"/>
          </w:pPr>
          <w:r w:rsidRPr="00B77774">
            <w:rPr>
              <w:rFonts w:cs="Arial"/>
            </w:rPr>
            <w:t xml:space="preserve">Każdy student musi otrzymać w ciągu semestru minimum po 3 pozytywne oceny formatujące z ćwiczeń i zajęć praktycznych. </w:t>
          </w:r>
        </w:p>
        <w:p w14:paraId="6842339F" w14:textId="77777777" w:rsidR="000746B4" w:rsidRPr="00B77774" w:rsidRDefault="000746B4" w:rsidP="000746B4">
          <w:pPr>
            <w:pStyle w:val="Akapitzlist"/>
            <w:numPr>
              <w:ilvl w:val="0"/>
              <w:numId w:val="26"/>
            </w:numPr>
            <w:spacing w:before="0" w:after="0" w:line="259" w:lineRule="auto"/>
            <w:jc w:val="both"/>
          </w:pPr>
          <w:r w:rsidRPr="00B77774">
            <w:rPr>
              <w:rFonts w:cs="Arial"/>
            </w:rPr>
            <w:t>Każdy student jest zobowiązany do uzyskania pozytywnej oceny z każdego testu przypisanego wykładowi prezentowanemu w nauczaniu na odległość w ramach przedmiotu.</w:t>
          </w:r>
        </w:p>
        <w:p w14:paraId="4EC33FB1" w14:textId="77777777" w:rsidR="000746B4" w:rsidRPr="00B77774" w:rsidRDefault="000746B4" w:rsidP="000746B4">
          <w:pPr>
            <w:spacing w:before="0" w:after="0" w:line="259" w:lineRule="auto"/>
            <w:jc w:val="both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46"/>
            <w:gridCol w:w="6871"/>
          </w:tblGrid>
          <w:tr w:rsidR="000746B4" w:rsidRPr="00B77774" w14:paraId="443739E4" w14:textId="77777777" w:rsidTr="001F6840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36F41F1" w14:textId="77777777" w:rsidR="000746B4" w:rsidRPr="00B77774" w:rsidRDefault="000746B4" w:rsidP="001F6840">
                <w:pPr>
                  <w:rPr>
                    <w:b/>
                  </w:rPr>
                </w:pPr>
                <w:r w:rsidRPr="00B77774">
                  <w:rPr>
                    <w:b/>
                  </w:rPr>
                  <w:t>Zasady zaliczania nieobecności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E418FD2" w14:textId="77777777" w:rsidR="000746B4" w:rsidRPr="00B77774" w:rsidRDefault="000746B4" w:rsidP="001F6840">
                <w:pPr>
                  <w:spacing w:before="0"/>
                  <w:jc w:val="both"/>
                </w:pPr>
                <w:r w:rsidRPr="00B77774">
                  <w:rPr>
                    <w:rFonts w:eastAsia="Times New Roman"/>
                    <w:lang w:eastAsia="pl-PL"/>
                  </w:rPr>
                  <w:t xml:space="preserve">Student jest zobowiązany uczestniczyć we wszystkich formach zajęć. Nieobecność należy usprawiedliwić bezpośrednio po ustąpieniu przyczyny nieobecności, najpóźniej na pierwszych zajęciach, w którym uczestniczy student po okresie nieobecności. W przypadku nieobecności z przyczyn zdrowotnych obowiązuje zaświadczenie lekarskie, a w przypadkach losowych zaświadczenie odpowiednich władz. Nieobecność nieusprawiedliwiona na zajęciach jest traktowana jako zajęcia niezaliczone i wymaga zaliczenia </w:t>
                </w:r>
                <w:r w:rsidRPr="00B77774">
                  <w:t>na zasadach proponowanych przez prowadzącego zajęcia/koordynatora przedmiotu.</w:t>
                </w:r>
              </w:p>
            </w:tc>
          </w:tr>
          <w:tr w:rsidR="000746B4" w:rsidRPr="00B77774" w14:paraId="70BF5ED4" w14:textId="77777777" w:rsidTr="001F6840">
            <w:tc>
              <w:tcPr>
                <w:tcW w:w="119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5B4A810" w14:textId="77777777" w:rsidR="000746B4" w:rsidRPr="00B77774" w:rsidRDefault="000746B4" w:rsidP="001F6840">
                <w:pPr>
                  <w:rPr>
                    <w:b/>
                  </w:rPr>
                </w:pPr>
                <w:r w:rsidRPr="00B77774">
                  <w:rPr>
                    <w:b/>
                  </w:rPr>
                  <w:t>Możliwości i formy wyrównywania zaległości</w:t>
                </w:r>
              </w:p>
            </w:tc>
            <w:tc>
              <w:tcPr>
                <w:tcW w:w="3810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EA0252F" w14:textId="77777777" w:rsidR="000746B4" w:rsidRPr="00B77774" w:rsidRDefault="000746B4" w:rsidP="001F6840">
                <w:r w:rsidRPr="00B77774">
                  <w:t>Student, aby uzyskać zaliczenie ma możliwość odrobienia zajęć z inną grupą ćwiczeniową po wcześniejszym uzgodnieniu terminu z osobą prowadzącą lub otrzymuje temat pracy do realizacji z zajęć na których był /a nieobecny/a.</w:t>
                </w:r>
              </w:p>
            </w:tc>
          </w:tr>
        </w:tbl>
        <w:p w14:paraId="78A5D449" w14:textId="77777777" w:rsidR="000746B4" w:rsidRPr="00B77774" w:rsidRDefault="000746B4" w:rsidP="000746B4">
          <w:pPr>
            <w:spacing w:before="0" w:after="0" w:line="259" w:lineRule="auto"/>
            <w:jc w:val="both"/>
          </w:pPr>
        </w:p>
        <w:p w14:paraId="0CCDFCAB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>nakład pracy studenta (Bilans godzin i punktów ECTS)</w:t>
          </w:r>
        </w:p>
        <w:p w14:paraId="5562E13F" w14:textId="46799227" w:rsidR="000746B4" w:rsidRPr="00B77774" w:rsidRDefault="000746B4" w:rsidP="000746B4">
          <w:pPr>
            <w:pStyle w:val="Nagwek2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Semestr </w:t>
          </w:r>
          <w:r w:rsidR="00F857B8" w:rsidRPr="00B77774">
            <w:rPr>
              <w:rFonts w:asciiTheme="minorHAnsi" w:hAnsiTheme="minorHAnsi"/>
            </w:rPr>
            <w:t>6</w:t>
          </w:r>
          <w:r w:rsidRPr="00B77774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0746B4" w:rsidRPr="00B77774" w14:paraId="7F75060C" w14:textId="77777777" w:rsidTr="001F6840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4D67FF69" w14:textId="77777777" w:rsidR="000746B4" w:rsidRPr="00B77774" w:rsidRDefault="000746B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29BE2A99" w14:textId="77777777" w:rsidR="000746B4" w:rsidRPr="00B77774" w:rsidRDefault="000746B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Studia stacjonarne</w:t>
                </w:r>
              </w:p>
            </w:tc>
          </w:tr>
          <w:tr w:rsidR="000746B4" w:rsidRPr="00B77774" w14:paraId="0D2C0229" w14:textId="77777777" w:rsidTr="001F6840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4775EBBA" w14:textId="77777777" w:rsidR="000746B4" w:rsidRPr="00B77774" w:rsidRDefault="000746B4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11E111AB" w14:textId="77777777" w:rsidR="000746B4" w:rsidRPr="00B77774" w:rsidRDefault="000746B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026F9176" w14:textId="77777777" w:rsidR="000746B4" w:rsidRPr="00B77774" w:rsidRDefault="000746B4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Bilans punktów ECTS**</w:t>
                </w:r>
              </w:p>
            </w:tc>
          </w:tr>
          <w:tr w:rsidR="00F857B8" w:rsidRPr="00B77774" w14:paraId="4139DA3D" w14:textId="77777777" w:rsidTr="001F6840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6C5B8B67" w14:textId="77777777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Godziny* kontaktowe</w:t>
                </w:r>
              </w:p>
            </w:tc>
            <w:tc>
              <w:tcPr>
                <w:tcW w:w="2060" w:type="pct"/>
              </w:tcPr>
              <w:p w14:paraId="0EFFDB35" w14:textId="77777777" w:rsidR="00F857B8" w:rsidRPr="00B77774" w:rsidRDefault="00F857B8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Align w:val="center"/>
              </w:tcPr>
              <w:p w14:paraId="08894112" w14:textId="36F38F93" w:rsidR="00F857B8" w:rsidRPr="00B77774" w:rsidRDefault="001E2527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14920797" w14:textId="6A302881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0,5</w:t>
                </w:r>
              </w:p>
            </w:tc>
          </w:tr>
          <w:tr w:rsidR="00F857B8" w:rsidRPr="00B77774" w14:paraId="7CF37E1B" w14:textId="77777777" w:rsidTr="001F6840">
            <w:trPr>
              <w:trHeight w:val="406"/>
            </w:trPr>
            <w:tc>
              <w:tcPr>
                <w:tcW w:w="1096" w:type="pct"/>
                <w:vMerge/>
              </w:tcPr>
              <w:p w14:paraId="2194E896" w14:textId="77777777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68AB77B0" w14:textId="77777777" w:rsidR="00F857B8" w:rsidRPr="00B77774" w:rsidRDefault="00F857B8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vAlign w:val="center"/>
              </w:tcPr>
              <w:p w14:paraId="151B99CB" w14:textId="15D499CF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Merge/>
                <w:vAlign w:val="center"/>
              </w:tcPr>
              <w:p w14:paraId="5EE7C814" w14:textId="77777777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</w:p>
            </w:tc>
          </w:tr>
          <w:tr w:rsidR="00F857B8" w:rsidRPr="00B77774" w14:paraId="446FEC06" w14:textId="77777777" w:rsidTr="001F6840">
            <w:trPr>
              <w:trHeight w:val="406"/>
            </w:trPr>
            <w:tc>
              <w:tcPr>
                <w:tcW w:w="1096" w:type="pct"/>
                <w:vMerge/>
              </w:tcPr>
              <w:p w14:paraId="5478A927" w14:textId="77777777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33FE1BF4" w14:textId="1C874764" w:rsidR="00F857B8" w:rsidRPr="00B77774" w:rsidRDefault="00F857B8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 xml:space="preserve">Ćwiczenia w praca </w:t>
                </w:r>
                <w:proofErr w:type="spellStart"/>
                <w:r w:rsidRPr="00B77774">
                  <w:rPr>
                    <w:rFonts w:cs="Times New Roman"/>
                  </w:rPr>
                  <w:t>zawod</w:t>
                </w:r>
                <w:proofErr w:type="spellEnd"/>
                <w:r w:rsidRPr="00B77774">
                  <w:rPr>
                    <w:rFonts w:cs="Times New Roman"/>
                  </w:rPr>
                  <w:t>.</w:t>
                </w:r>
              </w:p>
            </w:tc>
            <w:tc>
              <w:tcPr>
                <w:tcW w:w="868" w:type="pct"/>
                <w:vAlign w:val="center"/>
              </w:tcPr>
              <w:p w14:paraId="368330DD" w14:textId="10AEE962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Align w:val="center"/>
              </w:tcPr>
              <w:p w14:paraId="61F6643A" w14:textId="75FB7FBD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0,5</w:t>
                </w:r>
              </w:p>
            </w:tc>
          </w:tr>
          <w:tr w:rsidR="00F857B8" w:rsidRPr="00B77774" w14:paraId="3AE5C5FA" w14:textId="77777777" w:rsidTr="001F6840">
            <w:trPr>
              <w:trHeight w:val="406"/>
            </w:trPr>
            <w:tc>
              <w:tcPr>
                <w:tcW w:w="1096" w:type="pct"/>
                <w:vMerge/>
              </w:tcPr>
              <w:p w14:paraId="610E4159" w14:textId="77777777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7AEDD051" w14:textId="41D6F8F7" w:rsidR="00F857B8" w:rsidRPr="00B77774" w:rsidRDefault="00F857B8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105D9D3A" w14:textId="41B6F7D9" w:rsidR="00F857B8" w:rsidRPr="00B77774" w:rsidRDefault="001E2527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80</w:t>
                </w:r>
              </w:p>
            </w:tc>
            <w:tc>
              <w:tcPr>
                <w:tcW w:w="976" w:type="pct"/>
                <w:vAlign w:val="center"/>
              </w:tcPr>
              <w:p w14:paraId="72657FD3" w14:textId="3CBC6A0C" w:rsidR="00F857B8" w:rsidRPr="00B77774" w:rsidRDefault="00F857B8" w:rsidP="001F6840">
                <w:pPr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3</w:t>
                </w:r>
              </w:p>
            </w:tc>
          </w:tr>
          <w:tr w:rsidR="000746B4" w:rsidRPr="00B77774" w14:paraId="2F927B26" w14:textId="77777777" w:rsidTr="001F6840">
            <w:trPr>
              <w:trHeight w:val="454"/>
            </w:trPr>
            <w:tc>
              <w:tcPr>
                <w:tcW w:w="1096" w:type="pct"/>
                <w:vMerge w:val="restart"/>
                <w:vAlign w:val="center"/>
              </w:tcPr>
              <w:p w14:paraId="2439BFA8" w14:textId="77777777" w:rsidR="000746B4" w:rsidRPr="00B77774" w:rsidRDefault="000746B4" w:rsidP="001F6840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77774">
                  <w:rPr>
                    <w:rFonts w:cs="Times New Roman"/>
                  </w:rPr>
                  <w:t>Godziny*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567A4E98" w14:textId="77777777" w:rsidR="000746B4" w:rsidRPr="00B77774" w:rsidRDefault="000746B4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2D2610C2" w14:textId="77777777" w:rsidR="000746B4" w:rsidRPr="00B77774" w:rsidRDefault="000746B4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</w:tcPr>
              <w:p w14:paraId="285DBFC4" w14:textId="77777777" w:rsidR="000746B4" w:rsidRPr="00B77774" w:rsidRDefault="000746B4" w:rsidP="001F6840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746B4" w:rsidRPr="00B77774" w14:paraId="45CEA322" w14:textId="77777777" w:rsidTr="001F6840">
            <w:trPr>
              <w:trHeight w:val="454"/>
            </w:trPr>
            <w:tc>
              <w:tcPr>
                <w:tcW w:w="1096" w:type="pct"/>
                <w:vMerge/>
                <w:vAlign w:val="center"/>
              </w:tcPr>
              <w:p w14:paraId="218B3C72" w14:textId="77777777" w:rsidR="000746B4" w:rsidRPr="00B77774" w:rsidRDefault="000746B4" w:rsidP="001F6840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759A9A82" w14:textId="77777777" w:rsidR="000746B4" w:rsidRPr="00B77774" w:rsidRDefault="000746B4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472656CD" w14:textId="65EA29B5" w:rsidR="000746B4" w:rsidRPr="00B77774" w:rsidRDefault="00F857B8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</w:tcPr>
              <w:p w14:paraId="24DCCDC4" w14:textId="77777777" w:rsidR="000746B4" w:rsidRPr="00B77774" w:rsidRDefault="000746B4" w:rsidP="001F6840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0746B4" w:rsidRPr="00B77774" w14:paraId="4F72DACE" w14:textId="77777777" w:rsidTr="001F6840">
            <w:trPr>
              <w:trHeight w:val="283"/>
            </w:trPr>
            <w:tc>
              <w:tcPr>
                <w:tcW w:w="1096" w:type="pct"/>
                <w:vMerge/>
              </w:tcPr>
              <w:p w14:paraId="23551B68" w14:textId="77777777" w:rsidR="000746B4" w:rsidRPr="00B77774" w:rsidRDefault="000746B4" w:rsidP="001F6840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060" w:type="pct"/>
              </w:tcPr>
              <w:p w14:paraId="13092646" w14:textId="77777777" w:rsidR="000746B4" w:rsidRPr="00B77774" w:rsidRDefault="000746B4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</w:tcPr>
              <w:p w14:paraId="610DF576" w14:textId="5F172F40" w:rsidR="000746B4" w:rsidRPr="00B77774" w:rsidRDefault="00F857B8" w:rsidP="001F6840">
                <w:pPr>
                  <w:spacing w:before="0"/>
                  <w:jc w:val="center"/>
                  <w:rPr>
                    <w:rFonts w:cs="Times New Roman"/>
                  </w:rPr>
                </w:pPr>
                <w:r w:rsidRPr="00B777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Align w:val="center"/>
              </w:tcPr>
              <w:p w14:paraId="6F8EAC3F" w14:textId="374AAA72" w:rsidR="000746B4" w:rsidRPr="00B77774" w:rsidRDefault="000746B4" w:rsidP="001F6840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</w:tbl>
        <w:p w14:paraId="0440FCA9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b/>
              <w:sz w:val="20"/>
              <w:szCs w:val="20"/>
            </w:rPr>
          </w:pPr>
          <w:r w:rsidRPr="00B77774">
            <w:rPr>
              <w:rFonts w:asciiTheme="minorHAnsi" w:hAnsiTheme="minorHAnsi"/>
              <w:sz w:val="20"/>
              <w:szCs w:val="20"/>
            </w:rPr>
            <w:t xml:space="preserve">* godzina (lekcyjna) oznacza 45 minut  ** zasada obliczania </w:t>
          </w:r>
          <w:r w:rsidRPr="00B77774">
            <w:rPr>
              <w:rFonts w:asciiTheme="minorHAnsi" w:hAnsiTheme="minorHAnsi"/>
              <w:bCs/>
              <w:sz w:val="20"/>
              <w:szCs w:val="20"/>
            </w:rPr>
            <w:t xml:space="preserve">godzinowych ekwiwalentów punktów ECTS: </w:t>
          </w:r>
          <w:r w:rsidRPr="00B77774">
            <w:rPr>
              <w:rFonts w:asciiTheme="minorHAnsi" w:hAnsiTheme="minorHAnsi"/>
              <w:sz w:val="20"/>
              <w:szCs w:val="20"/>
            </w:rPr>
            <w:t>ekwiwalent punktów ECTS wyrażano wielokrotnością  liczby 0,5.   Posługiwano się jedynie liczbami całkowitymi i połówkami, nie stosowano innych ułamków.</w:t>
          </w:r>
        </w:p>
        <w:p w14:paraId="7424CD76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98E8414" w14:textId="77777777" w:rsidR="000746B4" w:rsidRPr="00B77774" w:rsidRDefault="000746B4" w:rsidP="000746B4">
          <w:pPr>
            <w:pStyle w:val="Nagwek1"/>
            <w:spacing w:before="0"/>
            <w:rPr>
              <w:rFonts w:asciiTheme="minorHAnsi" w:hAnsiTheme="minorHAnsi"/>
            </w:rPr>
          </w:pPr>
          <w:r w:rsidRPr="00B77774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4B6DE4A2" w14:textId="77777777" w:rsidR="000746B4" w:rsidRPr="00B77774" w:rsidRDefault="000746B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0746B4" w:rsidRPr="00B77774" w14:paraId="746AB4CB" w14:textId="77777777" w:rsidTr="001F6840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1E8EDDF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FA67BD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t>Metody sprawdzenia</w:t>
                </w:r>
              </w:p>
            </w:tc>
          </w:tr>
          <w:tr w:rsidR="000746B4" w:rsidRPr="00B77774" w14:paraId="52D679C5" w14:textId="77777777" w:rsidTr="001F6840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CA6C8C1" w14:textId="77777777" w:rsidR="000746B4" w:rsidRPr="00B77774" w:rsidRDefault="000746B4" w:rsidP="001F6840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5707B70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73C6409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Ewaluacja sumaryczna</w:t>
                </w:r>
              </w:p>
            </w:tc>
          </w:tr>
          <w:tr w:rsidR="000746B4" w:rsidRPr="00B77774" w14:paraId="077F2108" w14:textId="77777777" w:rsidTr="001F6840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90A65DE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Style w:val="popup"/>
                  </w:rPr>
                  <w:t>W1-07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EF2AD51" w14:textId="77777777" w:rsidR="000746B4" w:rsidRPr="00B77774" w:rsidRDefault="000746B4" w:rsidP="001F6840">
                <w:pPr>
                  <w:jc w:val="center"/>
                </w:pPr>
                <w:r w:rsidRPr="00B77774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B7777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B77774">
                  <w:rPr>
                    <w:rFonts w:cs="Times New Roman"/>
                  </w:rPr>
                  <w:t>Bieżąca informacja zwrotna   (Kryteria wynikowe - 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EEFFB0D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t xml:space="preserve">Test wielokrotnego wyboru </w:t>
                </w:r>
                <w:r w:rsidRPr="00B777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B77774">
                  <w:rPr>
                    <w:rFonts w:cs="Times New Roman"/>
                  </w:rPr>
                  <w:t>check</w:t>
                </w:r>
                <w:proofErr w:type="spellEnd"/>
                <w:r w:rsidRPr="00B77774">
                  <w:rPr>
                    <w:rFonts w:cs="Times New Roman"/>
                  </w:rPr>
                  <w:t>-list -załącznik 1)</w:t>
                </w:r>
              </w:p>
            </w:tc>
          </w:tr>
          <w:tr w:rsidR="000746B4" w:rsidRPr="00B77774" w14:paraId="05A793F7" w14:textId="77777777" w:rsidTr="001F6840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322D466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Style w:val="popup"/>
                  </w:rPr>
                  <w:t>U1-03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A3B1223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733B4B0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t xml:space="preserve">Realizacja zleconego zdania </w:t>
                </w:r>
                <w:r w:rsidRPr="00B777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B77774">
                  <w:rPr>
                    <w:rFonts w:cs="Times New Roman"/>
                  </w:rPr>
                  <w:t>check</w:t>
                </w:r>
                <w:proofErr w:type="spellEnd"/>
                <w:r w:rsidRPr="00B77774">
                  <w:rPr>
                    <w:rFonts w:cs="Times New Roman"/>
                  </w:rPr>
                  <w:t>-list –załącznik 2)</w:t>
                </w:r>
                <w:r w:rsidRPr="00B77774">
                  <w:t xml:space="preserve">, </w:t>
                </w:r>
                <w:r w:rsidRPr="00B77774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0746B4" w:rsidRPr="00B77774" w14:paraId="0EB8F9D4" w14:textId="77777777" w:rsidTr="001F6840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8E41DE9" w14:textId="77777777" w:rsidR="000746B4" w:rsidRPr="00B77774" w:rsidRDefault="000746B4" w:rsidP="001F6840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B77774">
                  <w:rPr>
                    <w:rStyle w:val="popup"/>
                  </w:rPr>
                  <w:t>K1-06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25C2972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B77774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4AEBDED" w14:textId="77777777" w:rsidR="000746B4" w:rsidRPr="00B77774" w:rsidRDefault="000746B4" w:rsidP="001F6840">
                <w:pPr>
                  <w:spacing w:before="0"/>
                  <w:jc w:val="center"/>
                </w:pPr>
                <w:r w:rsidRPr="00B77774">
                  <w:rPr>
                    <w:rFonts w:ascii="Corbel" w:hAnsi="Corbel" w:cs="Times New Roman"/>
                  </w:rPr>
                  <w:t>Przedłużona obserwacja przez opiekuna / nauczyciela prowadzącego/Ocena 360</w:t>
                </w:r>
                <w:r w:rsidRPr="00B77774">
                  <w:rPr>
                    <w:rFonts w:ascii="Corbel" w:hAnsi="Corbel" w:cs="Times New Roman"/>
                    <w:vertAlign w:val="superscript"/>
                  </w:rPr>
                  <w:t>o</w:t>
                </w:r>
                <w:r w:rsidRPr="00B77774">
                  <w:rPr>
                    <w:rFonts w:ascii="Corbel" w:hAnsi="Corbel" w:cs="Times New Roman"/>
                  </w:rPr>
                  <w:t xml:space="preserve"> </w:t>
                </w:r>
                <w:r w:rsidRPr="00B777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B77774">
                  <w:rPr>
                    <w:rFonts w:cs="Times New Roman"/>
                  </w:rPr>
                  <w:t>check</w:t>
                </w:r>
                <w:proofErr w:type="spellEnd"/>
                <w:r w:rsidRPr="00B77774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6954ED7D" w14:textId="77777777" w:rsidR="000746B4" w:rsidRPr="00B77774" w:rsidRDefault="000746B4" w:rsidP="000746B4">
          <w:pPr>
            <w:spacing w:before="0" w:after="0"/>
          </w:pPr>
        </w:p>
        <w:p w14:paraId="7A27CC71" w14:textId="77777777" w:rsidR="000746B4" w:rsidRPr="00B77774" w:rsidRDefault="000746B4" w:rsidP="000746B4"/>
        <w:p w14:paraId="63DB0ACD" w14:textId="24A10834" w:rsidR="000746B4" w:rsidRPr="00B77774" w:rsidRDefault="00B77774" w:rsidP="000746B4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</w:sdtContent>
    </w:sdt>
    <w:p w14:paraId="5B09E830" w14:textId="77777777" w:rsidR="00277F70" w:rsidRPr="00B77774" w:rsidRDefault="00277F70" w:rsidP="00277F70">
      <w:pPr>
        <w:pStyle w:val="Tytu"/>
        <w:rPr>
          <w:rFonts w:asciiTheme="minorHAnsi" w:hAnsiTheme="minorHAnsi"/>
        </w:rPr>
      </w:pPr>
      <w:r w:rsidRPr="00B77774">
        <w:rPr>
          <w:rFonts w:asciiTheme="minorHAnsi" w:hAnsiTheme="minorHAnsi"/>
        </w:rPr>
        <w:lastRenderedPageBreak/>
        <w:t>KARTA OPISU PRZEDMIOTU</w:t>
      </w:r>
    </w:p>
    <w:p w14:paraId="261D6DF4" w14:textId="77777777" w:rsidR="00277F70" w:rsidRPr="00B77774" w:rsidRDefault="00277F70" w:rsidP="00277F70">
      <w:pPr>
        <w:pStyle w:val="Nagwek1"/>
        <w:rPr>
          <w:rFonts w:asciiTheme="minorHAnsi" w:hAnsiTheme="minorHAnsi"/>
          <w:sz w:val="32"/>
          <w:szCs w:val="32"/>
        </w:rPr>
      </w:pPr>
      <w:r w:rsidRPr="00B77774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Położnictwo, ginekologia i pielęgniarstwo położniczo-ginekologiczne</w:t>
      </w:r>
    </w:p>
    <w:p w14:paraId="520FEE6D" w14:textId="77777777" w:rsidR="00277F70" w:rsidRPr="00B77774" w:rsidRDefault="00277F70" w:rsidP="00277F70">
      <w:pPr>
        <w:rPr>
          <w:color w:val="FFFFFF" w:themeColor="background1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045"/>
        <w:gridCol w:w="1940"/>
        <w:gridCol w:w="2099"/>
        <w:gridCol w:w="1933"/>
      </w:tblGrid>
      <w:tr w:rsidR="00277F70" w:rsidRPr="00B77774" w14:paraId="76D25C06" w14:textId="77777777" w:rsidTr="001F6840">
        <w:tc>
          <w:tcPr>
            <w:tcW w:w="5000" w:type="pct"/>
            <w:gridSpan w:val="4"/>
            <w:hideMark/>
          </w:tcPr>
          <w:p w14:paraId="483A9BB2" w14:textId="77777777" w:rsidR="00277F70" w:rsidRPr="00B77774" w:rsidRDefault="00277F70" w:rsidP="001F6840">
            <w:pPr>
              <w:spacing w:before="0"/>
            </w:pPr>
            <w:r w:rsidRPr="00B77774">
              <w:t>Nazwa przedmiotu</w:t>
            </w:r>
          </w:p>
          <w:p w14:paraId="0B73DC2D" w14:textId="77777777" w:rsidR="00277F70" w:rsidRPr="00B77774" w:rsidRDefault="00277F70" w:rsidP="001F6840">
            <w:pPr>
              <w:spacing w:before="0"/>
              <w:rPr>
                <w:b/>
              </w:rPr>
            </w:pPr>
            <w:r w:rsidRPr="00B77774">
              <w:rPr>
                <w:b/>
              </w:rPr>
              <w:t xml:space="preserve">Praktyka zawodowa Położnictwo, ginekologia i pielęgniarstwo położniczo-ginekologiczne </w:t>
            </w:r>
          </w:p>
        </w:tc>
      </w:tr>
      <w:tr w:rsidR="00277F70" w:rsidRPr="00B77774" w14:paraId="5EB68A09" w14:textId="77777777" w:rsidTr="001F6840">
        <w:tc>
          <w:tcPr>
            <w:tcW w:w="2764" w:type="pct"/>
            <w:gridSpan w:val="2"/>
            <w:hideMark/>
          </w:tcPr>
          <w:p w14:paraId="7F213C6D" w14:textId="77777777" w:rsidR="00277F70" w:rsidRPr="00B77774" w:rsidRDefault="00277F70" w:rsidP="001F6840">
            <w:pPr>
              <w:spacing w:before="0"/>
            </w:pPr>
            <w:r w:rsidRPr="00B77774">
              <w:t xml:space="preserve">Forma weryfikacji uzyskanych efektów uczenia się </w:t>
            </w:r>
          </w:p>
          <w:p w14:paraId="39181151" w14:textId="77777777" w:rsidR="00277F70" w:rsidRPr="00B77774" w:rsidRDefault="00277F70" w:rsidP="001F6840">
            <w:pPr>
              <w:spacing w:before="0"/>
            </w:pPr>
            <w:r w:rsidRPr="00B77774">
              <w:t xml:space="preserve">zaliczenie </w:t>
            </w:r>
          </w:p>
        </w:tc>
        <w:tc>
          <w:tcPr>
            <w:tcW w:w="2236" w:type="pct"/>
            <w:gridSpan w:val="2"/>
            <w:hideMark/>
          </w:tcPr>
          <w:p w14:paraId="6B5D23AB" w14:textId="77777777" w:rsidR="00277F70" w:rsidRPr="00B77774" w:rsidRDefault="00277F70" w:rsidP="001F6840">
            <w:pPr>
              <w:spacing w:before="0"/>
            </w:pPr>
            <w:r w:rsidRPr="00B77774">
              <w:t xml:space="preserve">Blok zajęciowy </w:t>
            </w:r>
          </w:p>
          <w:p w14:paraId="6F2E4FC1" w14:textId="77777777" w:rsidR="00277F70" w:rsidRPr="00B77774" w:rsidRDefault="00277F70" w:rsidP="001F6840">
            <w:pPr>
              <w:spacing w:before="0"/>
            </w:pPr>
            <w:r w:rsidRPr="00B77774">
              <w:t xml:space="preserve">obowiązkowy do zaliczenia roku </w:t>
            </w:r>
          </w:p>
        </w:tc>
      </w:tr>
      <w:tr w:rsidR="00277F70" w:rsidRPr="00B77774" w14:paraId="5146280B" w14:textId="77777777" w:rsidTr="001F6840">
        <w:tc>
          <w:tcPr>
            <w:tcW w:w="2764" w:type="pct"/>
            <w:gridSpan w:val="2"/>
            <w:hideMark/>
          </w:tcPr>
          <w:p w14:paraId="1BDA5CE7" w14:textId="77777777" w:rsidR="00277F70" w:rsidRPr="00B77774" w:rsidRDefault="00277F70" w:rsidP="001F6840">
            <w:pPr>
              <w:spacing w:before="0"/>
            </w:pPr>
            <w:r w:rsidRPr="00B77774">
              <w:t xml:space="preserve">Kierunek studiów </w:t>
            </w:r>
          </w:p>
          <w:p w14:paraId="232AD765" w14:textId="77777777" w:rsidR="00277F70" w:rsidRPr="00B77774" w:rsidRDefault="00277F70" w:rsidP="001F6840">
            <w:pPr>
              <w:spacing w:before="0"/>
            </w:pPr>
            <w:r w:rsidRPr="00B77774">
              <w:t xml:space="preserve">Pielęgniarstwo </w:t>
            </w:r>
          </w:p>
        </w:tc>
        <w:tc>
          <w:tcPr>
            <w:tcW w:w="1164" w:type="pct"/>
            <w:hideMark/>
          </w:tcPr>
          <w:p w14:paraId="3D96107D" w14:textId="77777777" w:rsidR="00277F70" w:rsidRPr="00B77774" w:rsidRDefault="00277F70" w:rsidP="001F6840">
            <w:pPr>
              <w:spacing w:before="0"/>
            </w:pPr>
            <w:r w:rsidRPr="00B77774">
              <w:t xml:space="preserve">Cykl dydaktyczny </w:t>
            </w:r>
          </w:p>
          <w:p w14:paraId="41035A3C" w14:textId="77761A71" w:rsidR="00277F70" w:rsidRPr="00B77774" w:rsidRDefault="008603EE" w:rsidP="001F6840">
            <w:pPr>
              <w:spacing w:before="0"/>
            </w:pPr>
            <w:r w:rsidRPr="00B77774">
              <w:t>2023/26</w:t>
            </w:r>
            <w:r w:rsidR="00277F70" w:rsidRPr="00B77774">
              <w:t xml:space="preserve">     </w:t>
            </w:r>
          </w:p>
        </w:tc>
        <w:tc>
          <w:tcPr>
            <w:tcW w:w="1073" w:type="pct"/>
            <w:hideMark/>
          </w:tcPr>
          <w:p w14:paraId="38A98CEF" w14:textId="77777777" w:rsidR="00277F70" w:rsidRPr="00B77774" w:rsidRDefault="00277F70" w:rsidP="001F6840">
            <w:pPr>
              <w:spacing w:before="0"/>
            </w:pPr>
            <w:r w:rsidRPr="00B77774">
              <w:t xml:space="preserve">Okres </w:t>
            </w:r>
          </w:p>
          <w:p w14:paraId="5B907E32" w14:textId="0226A968" w:rsidR="00277F70" w:rsidRPr="00B77774" w:rsidRDefault="00A030BB" w:rsidP="001F6840">
            <w:pPr>
              <w:spacing w:before="0"/>
            </w:pPr>
            <w:r w:rsidRPr="00B77774">
              <w:t>Semestr 6</w:t>
            </w:r>
            <w:r w:rsidR="00277F70" w:rsidRPr="00B77774">
              <w:t xml:space="preserve"> </w:t>
            </w:r>
          </w:p>
        </w:tc>
      </w:tr>
      <w:tr w:rsidR="00277F70" w:rsidRPr="00B77774" w14:paraId="1BA781B0" w14:textId="77777777" w:rsidTr="001F6840">
        <w:tc>
          <w:tcPr>
            <w:tcW w:w="2764" w:type="pct"/>
            <w:gridSpan w:val="2"/>
            <w:hideMark/>
          </w:tcPr>
          <w:p w14:paraId="0B7B0CB6" w14:textId="77777777" w:rsidR="00277F70" w:rsidRPr="00B77774" w:rsidRDefault="00277F70" w:rsidP="001F6840">
            <w:pPr>
              <w:spacing w:before="0"/>
            </w:pPr>
            <w:r w:rsidRPr="00B77774">
              <w:t xml:space="preserve">Języki wykładowe </w:t>
            </w:r>
          </w:p>
          <w:p w14:paraId="0AA34603" w14:textId="77777777" w:rsidR="00277F70" w:rsidRPr="00B77774" w:rsidRDefault="00277F70" w:rsidP="001F6840">
            <w:pPr>
              <w:spacing w:before="0"/>
            </w:pPr>
            <w:r w:rsidRPr="00B77774">
              <w:t xml:space="preserve">Polski </w:t>
            </w:r>
          </w:p>
        </w:tc>
        <w:tc>
          <w:tcPr>
            <w:tcW w:w="1164" w:type="pct"/>
            <w:hideMark/>
          </w:tcPr>
          <w:p w14:paraId="34C194CB" w14:textId="77777777" w:rsidR="00277F70" w:rsidRPr="00B77774" w:rsidRDefault="00277F70" w:rsidP="001F6840">
            <w:pPr>
              <w:spacing w:before="0"/>
            </w:pPr>
            <w:r w:rsidRPr="00B77774">
              <w:t xml:space="preserve">Profil studiów </w:t>
            </w:r>
          </w:p>
          <w:p w14:paraId="0175EFF7" w14:textId="77777777" w:rsidR="00277F70" w:rsidRPr="00B77774" w:rsidRDefault="00277F70" w:rsidP="001F6840">
            <w:pPr>
              <w:spacing w:before="0"/>
            </w:pPr>
            <w:r w:rsidRPr="00B77774">
              <w:t xml:space="preserve">praktyczny </w:t>
            </w:r>
          </w:p>
        </w:tc>
        <w:tc>
          <w:tcPr>
            <w:tcW w:w="1073" w:type="pct"/>
            <w:hideMark/>
          </w:tcPr>
          <w:p w14:paraId="24837D65" w14:textId="77777777" w:rsidR="00277F70" w:rsidRPr="00B77774" w:rsidRDefault="00277F70" w:rsidP="001F6840">
            <w:pPr>
              <w:spacing w:before="0"/>
            </w:pPr>
            <w:r w:rsidRPr="00B77774">
              <w:t xml:space="preserve">Obligatoryjność </w:t>
            </w:r>
          </w:p>
          <w:p w14:paraId="636E5B0A" w14:textId="77777777" w:rsidR="00277F70" w:rsidRPr="00B77774" w:rsidRDefault="00277F70" w:rsidP="001F6840">
            <w:pPr>
              <w:spacing w:before="0"/>
            </w:pPr>
            <w:r w:rsidRPr="00B77774">
              <w:t xml:space="preserve">obowiązkowy </w:t>
            </w:r>
          </w:p>
        </w:tc>
      </w:tr>
      <w:tr w:rsidR="00277F70" w:rsidRPr="00B77774" w14:paraId="4A690F5B" w14:textId="77777777" w:rsidTr="001F6840">
        <w:tc>
          <w:tcPr>
            <w:tcW w:w="2764" w:type="pct"/>
            <w:gridSpan w:val="2"/>
            <w:hideMark/>
          </w:tcPr>
          <w:p w14:paraId="04270014" w14:textId="77777777" w:rsidR="00277F70" w:rsidRPr="00B77774" w:rsidRDefault="00277F70" w:rsidP="001F6840">
            <w:pPr>
              <w:spacing w:before="0"/>
            </w:pPr>
            <w:r w:rsidRPr="00B77774">
              <w:t xml:space="preserve">Sposób realizacji i godziny zajęć </w:t>
            </w:r>
          </w:p>
          <w:p w14:paraId="673AA926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zawodowa: 40 </w:t>
            </w:r>
          </w:p>
        </w:tc>
        <w:tc>
          <w:tcPr>
            <w:tcW w:w="2236" w:type="pct"/>
            <w:gridSpan w:val="2"/>
            <w:hideMark/>
          </w:tcPr>
          <w:p w14:paraId="50780540" w14:textId="77777777" w:rsidR="00277F70" w:rsidRPr="00B77774" w:rsidRDefault="00277F70" w:rsidP="001F6840">
            <w:pPr>
              <w:spacing w:before="0"/>
            </w:pPr>
            <w:r w:rsidRPr="00B77774">
              <w:t xml:space="preserve">Liczba punktów ECTS </w:t>
            </w:r>
          </w:p>
          <w:p w14:paraId="276E380D" w14:textId="77777777" w:rsidR="00277F70" w:rsidRPr="00B77774" w:rsidRDefault="00277F70" w:rsidP="001F6840">
            <w:pPr>
              <w:spacing w:before="0"/>
            </w:pPr>
            <w:r w:rsidRPr="00B77774">
              <w:t xml:space="preserve">2 </w:t>
            </w:r>
          </w:p>
        </w:tc>
      </w:tr>
      <w:tr w:rsidR="00277F70" w:rsidRPr="00B77774" w14:paraId="448473FB" w14:textId="77777777" w:rsidTr="001F6840">
        <w:tc>
          <w:tcPr>
            <w:tcW w:w="1688" w:type="pct"/>
            <w:hideMark/>
          </w:tcPr>
          <w:p w14:paraId="3B7EFE96" w14:textId="77777777" w:rsidR="00277F70" w:rsidRPr="00B77774" w:rsidRDefault="00277F70" w:rsidP="001F6840">
            <w:pPr>
              <w:spacing w:before="0"/>
            </w:pPr>
            <w:r w:rsidRPr="00B77774">
              <w:t xml:space="preserve">Poziom kształcenia </w:t>
            </w:r>
          </w:p>
          <w:p w14:paraId="11F982E2" w14:textId="77777777" w:rsidR="00277F70" w:rsidRPr="00B77774" w:rsidRDefault="00277F70" w:rsidP="001F6840">
            <w:pPr>
              <w:spacing w:before="0"/>
            </w:pPr>
            <w:r w:rsidRPr="00B77774">
              <w:t xml:space="preserve">pierwszego stopnia </w:t>
            </w:r>
          </w:p>
        </w:tc>
        <w:tc>
          <w:tcPr>
            <w:tcW w:w="1075" w:type="pct"/>
            <w:hideMark/>
          </w:tcPr>
          <w:p w14:paraId="2C1EC908" w14:textId="77777777" w:rsidR="00277F70" w:rsidRPr="00B77774" w:rsidRDefault="00277F70" w:rsidP="001F6840">
            <w:pPr>
              <w:spacing w:before="0"/>
            </w:pPr>
            <w:r w:rsidRPr="00B77774">
              <w:t xml:space="preserve">Forma studiów </w:t>
            </w:r>
          </w:p>
          <w:p w14:paraId="341302D6" w14:textId="77777777" w:rsidR="00277F70" w:rsidRPr="00B77774" w:rsidRDefault="00277F70" w:rsidP="001F6840">
            <w:pPr>
              <w:spacing w:before="0"/>
            </w:pPr>
            <w:r w:rsidRPr="00B77774">
              <w:t xml:space="preserve">stacjonarne </w:t>
            </w:r>
          </w:p>
        </w:tc>
        <w:tc>
          <w:tcPr>
            <w:tcW w:w="2236" w:type="pct"/>
            <w:gridSpan w:val="2"/>
            <w:hideMark/>
          </w:tcPr>
          <w:p w14:paraId="586097CB" w14:textId="77777777" w:rsidR="00277F70" w:rsidRPr="00B77774" w:rsidRDefault="00277F70" w:rsidP="001F6840">
            <w:pPr>
              <w:spacing w:before="0"/>
            </w:pPr>
            <w:r w:rsidRPr="00B77774">
              <w:t xml:space="preserve">Dyscypliny </w:t>
            </w:r>
          </w:p>
          <w:p w14:paraId="0CAC2E9A" w14:textId="77777777" w:rsidR="00277F70" w:rsidRPr="00B77774" w:rsidRDefault="00277F70" w:rsidP="001F6840">
            <w:pPr>
              <w:spacing w:before="0"/>
            </w:pPr>
            <w:r w:rsidRPr="00B77774">
              <w:t xml:space="preserve">Nauki o zdrowiu i nauki medyczne   </w:t>
            </w:r>
          </w:p>
        </w:tc>
      </w:tr>
      <w:tr w:rsidR="00277F70" w:rsidRPr="00B77774" w14:paraId="7F349528" w14:textId="77777777" w:rsidTr="001F6840">
        <w:tc>
          <w:tcPr>
            <w:tcW w:w="1688" w:type="pct"/>
            <w:hideMark/>
          </w:tcPr>
          <w:p w14:paraId="28623A34" w14:textId="77777777" w:rsidR="00277F70" w:rsidRPr="00B77774" w:rsidRDefault="00277F70" w:rsidP="001F6840">
            <w:pPr>
              <w:spacing w:before="0"/>
            </w:pPr>
            <w:r w:rsidRPr="00B77774">
              <w:t xml:space="preserve">Koordynator przedmiotu </w:t>
            </w:r>
          </w:p>
        </w:tc>
        <w:tc>
          <w:tcPr>
            <w:tcW w:w="3312" w:type="pct"/>
            <w:gridSpan w:val="3"/>
            <w:hideMark/>
          </w:tcPr>
          <w:p w14:paraId="5B5FA472" w14:textId="77777777" w:rsidR="00277F70" w:rsidRPr="00B77774" w:rsidRDefault="00277F70" w:rsidP="001F6840">
            <w:pPr>
              <w:spacing w:before="0"/>
            </w:pPr>
            <w:r w:rsidRPr="00B77774">
              <w:rPr>
                <w:rFonts w:cs="Times New Roman"/>
              </w:rPr>
              <w:t>Anna Dmochowska</w:t>
            </w:r>
          </w:p>
        </w:tc>
      </w:tr>
      <w:tr w:rsidR="00277F70" w:rsidRPr="00B77774" w14:paraId="27935434" w14:textId="77777777" w:rsidTr="001F6840">
        <w:tc>
          <w:tcPr>
            <w:tcW w:w="1688" w:type="pct"/>
            <w:hideMark/>
          </w:tcPr>
          <w:p w14:paraId="1F4B2761" w14:textId="77777777" w:rsidR="00277F70" w:rsidRPr="00B77774" w:rsidRDefault="00277F70" w:rsidP="001F6840">
            <w:pPr>
              <w:spacing w:before="0"/>
            </w:pPr>
            <w:r w:rsidRPr="00B77774">
              <w:t xml:space="preserve">Prowadzący zajęcia </w:t>
            </w:r>
          </w:p>
        </w:tc>
        <w:tc>
          <w:tcPr>
            <w:tcW w:w="3312" w:type="pct"/>
            <w:gridSpan w:val="3"/>
            <w:hideMark/>
          </w:tcPr>
          <w:p w14:paraId="213273DB" w14:textId="77777777" w:rsidR="00277F70" w:rsidRPr="00B77774" w:rsidRDefault="00277F70" w:rsidP="001F6840">
            <w:pPr>
              <w:spacing w:before="0"/>
            </w:pPr>
          </w:p>
        </w:tc>
      </w:tr>
      <w:tr w:rsidR="00277F70" w:rsidRPr="00B77774" w14:paraId="2E5DE5E1" w14:textId="77777777" w:rsidTr="001F6840">
        <w:tc>
          <w:tcPr>
            <w:tcW w:w="5000" w:type="pct"/>
            <w:gridSpan w:val="4"/>
            <w:hideMark/>
          </w:tcPr>
          <w:p w14:paraId="5A1218D8" w14:textId="77777777" w:rsidR="00277F70" w:rsidRPr="00B77774" w:rsidRDefault="00277F70" w:rsidP="001F6840">
            <w:pPr>
              <w:spacing w:before="0"/>
            </w:pPr>
            <w:r w:rsidRPr="00B77774">
              <w:t>Grupa zajęć standardu</w:t>
            </w:r>
          </w:p>
          <w:p w14:paraId="034FFB07" w14:textId="77777777" w:rsidR="00277F70" w:rsidRPr="00B77774" w:rsidRDefault="00277F70" w:rsidP="001F6840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777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6348B444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Wymagania wstępne i dodatkowe </w:t>
      </w:r>
    </w:p>
    <w:p w14:paraId="77388923" w14:textId="77777777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 xml:space="preserve">Wiedza i umiejętności nabyte w trakcie kształcenia w ramach przedmiotu Położnictwo, ginekologia i pielęgniarstwo położniczo-ginekologiczne. Zaliczenie zajęć praktycznych z przedmiotu Położnictwo, ginekologia i pielęgniarstwo położniczo-ginekologiczne. Pozytywne nastawienie do pracy zespołowej i współdziałanie z różnymi profesjonalistami ( lekarze, pielęgniarki, położne, fizjoterapeuci, psycholodzy). </w:t>
      </w:r>
    </w:p>
    <w:p w14:paraId="4EF20E42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277F70" w:rsidRPr="00B77774" w14:paraId="68118D0F" w14:textId="77777777" w:rsidTr="001F6840">
        <w:tc>
          <w:tcPr>
            <w:tcW w:w="0" w:type="auto"/>
            <w:hideMark/>
          </w:tcPr>
          <w:p w14:paraId="3719CE46" w14:textId="77777777" w:rsidR="00277F70" w:rsidRPr="00B77774" w:rsidRDefault="00277F70" w:rsidP="001F6840">
            <w:pPr>
              <w:spacing w:before="0"/>
            </w:pPr>
            <w:r w:rsidRPr="00B77774">
              <w:t xml:space="preserve">C1 </w:t>
            </w:r>
          </w:p>
        </w:tc>
        <w:tc>
          <w:tcPr>
            <w:tcW w:w="0" w:type="auto"/>
            <w:hideMark/>
          </w:tcPr>
          <w:p w14:paraId="740B142A" w14:textId="77777777" w:rsidR="00277F70" w:rsidRPr="00B77774" w:rsidRDefault="00277F70" w:rsidP="001F6840">
            <w:pPr>
              <w:spacing w:before="0"/>
            </w:pPr>
            <w:r w:rsidRPr="00B77774">
              <w:t xml:space="preserve">Utrwalenie i doskonalenie umiejętności praktycznych nabytych w czasie zajęć praktycznych podczas sprawowania opieki nad ciężarną, położnicą i noworodkiem. </w:t>
            </w:r>
          </w:p>
        </w:tc>
      </w:tr>
      <w:tr w:rsidR="00277F70" w:rsidRPr="00B77774" w14:paraId="61979C4E" w14:textId="77777777" w:rsidTr="001F6840">
        <w:tc>
          <w:tcPr>
            <w:tcW w:w="0" w:type="auto"/>
            <w:hideMark/>
          </w:tcPr>
          <w:p w14:paraId="045D77C2" w14:textId="77777777" w:rsidR="00277F70" w:rsidRPr="00B77774" w:rsidRDefault="00277F70" w:rsidP="001F6840">
            <w:pPr>
              <w:spacing w:before="0"/>
            </w:pPr>
            <w:r w:rsidRPr="00B77774">
              <w:t xml:space="preserve">C2 </w:t>
            </w:r>
          </w:p>
        </w:tc>
        <w:tc>
          <w:tcPr>
            <w:tcW w:w="0" w:type="auto"/>
            <w:hideMark/>
          </w:tcPr>
          <w:p w14:paraId="10C7F1E5" w14:textId="77777777" w:rsidR="00277F70" w:rsidRPr="00B77774" w:rsidRDefault="00277F70" w:rsidP="001F6840">
            <w:pPr>
              <w:spacing w:before="0"/>
            </w:pPr>
            <w:r w:rsidRPr="00B77774">
              <w:t xml:space="preserve">Kształtowanie postaw etycznych, niezbędnych do świadczenia opieki pielęgniarskiej nad ciężarną, położnicą i noworodkiem. </w:t>
            </w:r>
          </w:p>
        </w:tc>
      </w:tr>
    </w:tbl>
    <w:p w14:paraId="10544C6F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96"/>
        <w:gridCol w:w="1736"/>
      </w:tblGrid>
      <w:tr w:rsidR="00277F70" w:rsidRPr="00B77774" w14:paraId="1B9A8108" w14:textId="77777777" w:rsidTr="001F6840">
        <w:tc>
          <w:tcPr>
            <w:tcW w:w="0" w:type="auto"/>
            <w:hideMark/>
          </w:tcPr>
          <w:p w14:paraId="0D04E79D" w14:textId="77777777" w:rsidR="00277F70" w:rsidRPr="00B77774" w:rsidRDefault="00277F70" w:rsidP="001F6840">
            <w:pPr>
              <w:spacing w:before="0"/>
            </w:pPr>
            <w:r w:rsidRPr="00B77774">
              <w:t xml:space="preserve">Kod </w:t>
            </w:r>
          </w:p>
        </w:tc>
        <w:tc>
          <w:tcPr>
            <w:tcW w:w="0" w:type="auto"/>
            <w:hideMark/>
          </w:tcPr>
          <w:p w14:paraId="103628BC" w14:textId="77777777" w:rsidR="00277F70" w:rsidRPr="00B77774" w:rsidRDefault="00277F70" w:rsidP="001F6840">
            <w:pPr>
              <w:spacing w:before="0"/>
            </w:pPr>
            <w:r w:rsidRPr="00B77774">
              <w:t xml:space="preserve">Efekty w zakresie </w:t>
            </w:r>
          </w:p>
        </w:tc>
        <w:tc>
          <w:tcPr>
            <w:tcW w:w="0" w:type="auto"/>
            <w:hideMark/>
          </w:tcPr>
          <w:p w14:paraId="08C57EB4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t xml:space="preserve">Kierunkowe efekty uczenia się </w:t>
            </w:r>
          </w:p>
        </w:tc>
      </w:tr>
      <w:tr w:rsidR="00277F70" w:rsidRPr="00B77774" w14:paraId="7C84D083" w14:textId="77777777" w:rsidTr="001F6840">
        <w:tc>
          <w:tcPr>
            <w:tcW w:w="0" w:type="auto"/>
            <w:gridSpan w:val="3"/>
            <w:hideMark/>
          </w:tcPr>
          <w:p w14:paraId="1154C7E2" w14:textId="77777777" w:rsidR="00277F70" w:rsidRPr="00B77774" w:rsidRDefault="00277F70" w:rsidP="001F6840">
            <w:pPr>
              <w:spacing w:before="0"/>
            </w:pPr>
            <w:r w:rsidRPr="00B77774">
              <w:t xml:space="preserve">Umiejętności – Student potrafi: </w:t>
            </w:r>
          </w:p>
        </w:tc>
      </w:tr>
      <w:tr w:rsidR="00277F70" w:rsidRPr="00B77774" w14:paraId="3D2AE702" w14:textId="77777777" w:rsidTr="001F6840">
        <w:tc>
          <w:tcPr>
            <w:tcW w:w="0" w:type="auto"/>
            <w:hideMark/>
          </w:tcPr>
          <w:p w14:paraId="0E402043" w14:textId="77777777" w:rsidR="00277F70" w:rsidRPr="00B77774" w:rsidRDefault="00277F70" w:rsidP="001F6840">
            <w:pPr>
              <w:spacing w:before="0"/>
            </w:pPr>
            <w:r w:rsidRPr="00B77774">
              <w:t xml:space="preserve">U1 </w:t>
            </w:r>
          </w:p>
        </w:tc>
        <w:tc>
          <w:tcPr>
            <w:tcW w:w="0" w:type="auto"/>
            <w:hideMark/>
          </w:tcPr>
          <w:p w14:paraId="4D2268C1" w14:textId="77777777" w:rsidR="00277F70" w:rsidRPr="00B77774" w:rsidRDefault="00277F70" w:rsidP="001F6840">
            <w:pPr>
              <w:spacing w:before="0"/>
            </w:pPr>
            <w:r w:rsidRPr="00B77774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3C1999B7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O.U3 </w:t>
            </w:r>
          </w:p>
        </w:tc>
      </w:tr>
      <w:tr w:rsidR="00277F70" w:rsidRPr="00B77774" w14:paraId="1BD29836" w14:textId="77777777" w:rsidTr="001F6840">
        <w:tc>
          <w:tcPr>
            <w:tcW w:w="0" w:type="auto"/>
            <w:hideMark/>
          </w:tcPr>
          <w:p w14:paraId="31ED164A" w14:textId="77777777" w:rsidR="00277F70" w:rsidRPr="00B77774" w:rsidRDefault="00277F70" w:rsidP="001F6840">
            <w:pPr>
              <w:spacing w:before="0"/>
            </w:pPr>
            <w:r w:rsidRPr="00B77774">
              <w:t xml:space="preserve">U2 </w:t>
            </w:r>
          </w:p>
        </w:tc>
        <w:tc>
          <w:tcPr>
            <w:tcW w:w="0" w:type="auto"/>
            <w:hideMark/>
          </w:tcPr>
          <w:p w14:paraId="6F7CD133" w14:textId="77777777" w:rsidR="00277F70" w:rsidRPr="00B77774" w:rsidRDefault="00277F70" w:rsidP="001F6840">
            <w:pPr>
              <w:spacing w:before="0"/>
            </w:pPr>
            <w:r w:rsidRPr="00B77774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227273D6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O.U7 </w:t>
            </w:r>
          </w:p>
        </w:tc>
      </w:tr>
      <w:tr w:rsidR="00277F70" w:rsidRPr="00B77774" w14:paraId="152CCB54" w14:textId="77777777" w:rsidTr="001F6840">
        <w:tc>
          <w:tcPr>
            <w:tcW w:w="0" w:type="auto"/>
            <w:hideMark/>
          </w:tcPr>
          <w:p w14:paraId="7925FD52" w14:textId="77777777" w:rsidR="00277F70" w:rsidRPr="00B77774" w:rsidRDefault="00277F70" w:rsidP="001F6840">
            <w:pPr>
              <w:spacing w:before="0"/>
            </w:pPr>
            <w:r w:rsidRPr="00B77774">
              <w:t xml:space="preserve">U3 </w:t>
            </w:r>
          </w:p>
        </w:tc>
        <w:tc>
          <w:tcPr>
            <w:tcW w:w="0" w:type="auto"/>
            <w:hideMark/>
          </w:tcPr>
          <w:p w14:paraId="41742B59" w14:textId="77777777" w:rsidR="00277F70" w:rsidRPr="00B77774" w:rsidRDefault="00277F70" w:rsidP="001F6840">
            <w:pPr>
              <w:spacing w:before="0"/>
            </w:pPr>
            <w:r w:rsidRPr="00B777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0AFD937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D.U1 </w:t>
            </w:r>
          </w:p>
        </w:tc>
      </w:tr>
      <w:tr w:rsidR="00277F70" w:rsidRPr="00B77774" w14:paraId="1DB7D5F2" w14:textId="77777777" w:rsidTr="001F6840">
        <w:tc>
          <w:tcPr>
            <w:tcW w:w="0" w:type="auto"/>
            <w:hideMark/>
          </w:tcPr>
          <w:p w14:paraId="72811FC4" w14:textId="77777777" w:rsidR="00277F70" w:rsidRPr="00B77774" w:rsidRDefault="00277F70" w:rsidP="001F6840">
            <w:pPr>
              <w:spacing w:before="0"/>
            </w:pPr>
            <w:r w:rsidRPr="00B77774">
              <w:lastRenderedPageBreak/>
              <w:t xml:space="preserve">U4 </w:t>
            </w:r>
          </w:p>
        </w:tc>
        <w:tc>
          <w:tcPr>
            <w:tcW w:w="0" w:type="auto"/>
            <w:hideMark/>
          </w:tcPr>
          <w:p w14:paraId="5EACA2A1" w14:textId="77777777" w:rsidR="00277F70" w:rsidRPr="00B77774" w:rsidRDefault="00277F70" w:rsidP="001F6840">
            <w:pPr>
              <w:spacing w:before="0"/>
            </w:pPr>
            <w:r w:rsidRPr="00B777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1FE7E138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D.U6 </w:t>
            </w:r>
          </w:p>
        </w:tc>
      </w:tr>
      <w:tr w:rsidR="00277F70" w:rsidRPr="00B77774" w14:paraId="70B62AAD" w14:textId="77777777" w:rsidTr="001F6840">
        <w:tc>
          <w:tcPr>
            <w:tcW w:w="0" w:type="auto"/>
            <w:hideMark/>
          </w:tcPr>
          <w:p w14:paraId="30976C06" w14:textId="77777777" w:rsidR="00277F70" w:rsidRPr="00B77774" w:rsidRDefault="00277F70" w:rsidP="001F6840">
            <w:pPr>
              <w:spacing w:before="0"/>
            </w:pPr>
            <w:r w:rsidRPr="00B77774">
              <w:t xml:space="preserve">U5 </w:t>
            </w:r>
          </w:p>
        </w:tc>
        <w:tc>
          <w:tcPr>
            <w:tcW w:w="0" w:type="auto"/>
            <w:hideMark/>
          </w:tcPr>
          <w:p w14:paraId="3C17E41E" w14:textId="77777777" w:rsidR="00277F70" w:rsidRPr="00B77774" w:rsidRDefault="00277F70" w:rsidP="001F6840">
            <w:pPr>
              <w:spacing w:before="0"/>
            </w:pPr>
            <w:r w:rsidRPr="00B777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7B9726BD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D.U8 </w:t>
            </w:r>
          </w:p>
        </w:tc>
      </w:tr>
      <w:tr w:rsidR="00277F70" w:rsidRPr="00B77774" w14:paraId="078B4DC3" w14:textId="77777777" w:rsidTr="001F6840">
        <w:tc>
          <w:tcPr>
            <w:tcW w:w="0" w:type="auto"/>
            <w:hideMark/>
          </w:tcPr>
          <w:p w14:paraId="17901F2B" w14:textId="77777777" w:rsidR="00277F70" w:rsidRPr="00B77774" w:rsidRDefault="00277F70" w:rsidP="001F6840">
            <w:pPr>
              <w:spacing w:before="0"/>
            </w:pPr>
            <w:r w:rsidRPr="00B77774">
              <w:t xml:space="preserve">U6 </w:t>
            </w:r>
          </w:p>
        </w:tc>
        <w:tc>
          <w:tcPr>
            <w:tcW w:w="0" w:type="auto"/>
            <w:hideMark/>
          </w:tcPr>
          <w:p w14:paraId="0F0872E4" w14:textId="77777777" w:rsidR="00277F70" w:rsidRPr="00B77774" w:rsidRDefault="00277F70" w:rsidP="001F6840">
            <w:pPr>
              <w:spacing w:before="0"/>
            </w:pPr>
            <w:r w:rsidRPr="00B777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522C4621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D.U12 </w:t>
            </w:r>
          </w:p>
        </w:tc>
      </w:tr>
      <w:tr w:rsidR="00277F70" w:rsidRPr="00B77774" w14:paraId="34E298EE" w14:textId="77777777" w:rsidTr="001F6840">
        <w:tc>
          <w:tcPr>
            <w:tcW w:w="0" w:type="auto"/>
            <w:hideMark/>
          </w:tcPr>
          <w:p w14:paraId="0632E94A" w14:textId="77777777" w:rsidR="00277F70" w:rsidRPr="00B77774" w:rsidRDefault="00277F70" w:rsidP="001F6840">
            <w:pPr>
              <w:spacing w:before="0"/>
            </w:pPr>
            <w:r w:rsidRPr="00B77774">
              <w:t xml:space="preserve">U7 </w:t>
            </w:r>
          </w:p>
        </w:tc>
        <w:tc>
          <w:tcPr>
            <w:tcW w:w="0" w:type="auto"/>
            <w:hideMark/>
          </w:tcPr>
          <w:p w14:paraId="6A2C7F3E" w14:textId="77777777" w:rsidR="00277F70" w:rsidRPr="00B77774" w:rsidRDefault="00277F70" w:rsidP="001F6840">
            <w:pPr>
              <w:spacing w:before="0"/>
            </w:pPr>
            <w:r w:rsidRPr="00B7777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481A52AD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D.U15 </w:t>
            </w:r>
          </w:p>
        </w:tc>
      </w:tr>
      <w:tr w:rsidR="00277F70" w:rsidRPr="00B77774" w14:paraId="3CA2A8D9" w14:textId="77777777" w:rsidTr="001F6840">
        <w:tc>
          <w:tcPr>
            <w:tcW w:w="0" w:type="auto"/>
            <w:hideMark/>
          </w:tcPr>
          <w:p w14:paraId="7411B361" w14:textId="77777777" w:rsidR="00277F70" w:rsidRPr="00B77774" w:rsidRDefault="00277F70" w:rsidP="001F6840">
            <w:pPr>
              <w:spacing w:before="0"/>
            </w:pPr>
            <w:r w:rsidRPr="00B77774">
              <w:t xml:space="preserve">U8 </w:t>
            </w:r>
          </w:p>
        </w:tc>
        <w:tc>
          <w:tcPr>
            <w:tcW w:w="0" w:type="auto"/>
            <w:hideMark/>
          </w:tcPr>
          <w:p w14:paraId="661B9708" w14:textId="77777777" w:rsidR="00277F70" w:rsidRPr="00B77774" w:rsidRDefault="00277F70" w:rsidP="001F6840">
            <w:pPr>
              <w:spacing w:before="0"/>
            </w:pPr>
            <w:r w:rsidRPr="00B777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4B7E056B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D.U22 </w:t>
            </w:r>
          </w:p>
        </w:tc>
      </w:tr>
      <w:tr w:rsidR="00277F70" w:rsidRPr="00B77774" w14:paraId="381D43C8" w14:textId="77777777" w:rsidTr="001F6840">
        <w:tc>
          <w:tcPr>
            <w:tcW w:w="0" w:type="auto"/>
            <w:hideMark/>
          </w:tcPr>
          <w:p w14:paraId="4734518B" w14:textId="77777777" w:rsidR="00277F70" w:rsidRPr="00B77774" w:rsidRDefault="00277F70" w:rsidP="001F6840">
            <w:pPr>
              <w:spacing w:before="0"/>
            </w:pPr>
            <w:r w:rsidRPr="00B77774">
              <w:t xml:space="preserve">U9 </w:t>
            </w:r>
          </w:p>
        </w:tc>
        <w:tc>
          <w:tcPr>
            <w:tcW w:w="0" w:type="auto"/>
            <w:hideMark/>
          </w:tcPr>
          <w:p w14:paraId="3D290AA0" w14:textId="77777777" w:rsidR="00277F70" w:rsidRPr="00B77774" w:rsidRDefault="00277F70" w:rsidP="001F6840">
            <w:pPr>
              <w:spacing w:before="0"/>
            </w:pPr>
            <w:r w:rsidRPr="00B7777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6A8980C0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D.U23 </w:t>
            </w:r>
          </w:p>
        </w:tc>
      </w:tr>
      <w:tr w:rsidR="00277F70" w:rsidRPr="00B77774" w14:paraId="0FA73147" w14:textId="77777777" w:rsidTr="001F6840">
        <w:tc>
          <w:tcPr>
            <w:tcW w:w="0" w:type="auto"/>
            <w:hideMark/>
          </w:tcPr>
          <w:p w14:paraId="55BE1710" w14:textId="77777777" w:rsidR="00277F70" w:rsidRPr="00B77774" w:rsidRDefault="00277F70" w:rsidP="001F6840">
            <w:pPr>
              <w:spacing w:before="0"/>
            </w:pPr>
            <w:r w:rsidRPr="00B77774">
              <w:t xml:space="preserve">U10 </w:t>
            </w:r>
          </w:p>
        </w:tc>
        <w:tc>
          <w:tcPr>
            <w:tcW w:w="0" w:type="auto"/>
            <w:hideMark/>
          </w:tcPr>
          <w:p w14:paraId="78879E9F" w14:textId="77777777" w:rsidR="00277F70" w:rsidRPr="00B77774" w:rsidRDefault="00277F70" w:rsidP="001F6840">
            <w:pPr>
              <w:spacing w:before="0"/>
            </w:pPr>
            <w:r w:rsidRPr="00B777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5DD237D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D.U24 </w:t>
            </w:r>
          </w:p>
        </w:tc>
      </w:tr>
      <w:tr w:rsidR="00277F70" w:rsidRPr="00B77774" w14:paraId="0D68721D" w14:textId="77777777" w:rsidTr="001F6840">
        <w:tc>
          <w:tcPr>
            <w:tcW w:w="0" w:type="auto"/>
            <w:hideMark/>
          </w:tcPr>
          <w:p w14:paraId="1C1A337B" w14:textId="77777777" w:rsidR="00277F70" w:rsidRPr="00B77774" w:rsidRDefault="00277F70" w:rsidP="001F6840">
            <w:pPr>
              <w:spacing w:before="0"/>
            </w:pPr>
            <w:r w:rsidRPr="00B77774">
              <w:t xml:space="preserve">U11 </w:t>
            </w:r>
          </w:p>
        </w:tc>
        <w:tc>
          <w:tcPr>
            <w:tcW w:w="0" w:type="auto"/>
            <w:hideMark/>
          </w:tcPr>
          <w:p w14:paraId="3435C27C" w14:textId="77777777" w:rsidR="00277F70" w:rsidRPr="00B77774" w:rsidRDefault="00277F70" w:rsidP="001F6840">
            <w:pPr>
              <w:spacing w:before="0"/>
            </w:pPr>
            <w:r w:rsidRPr="00B777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D72EFDC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D.U26 </w:t>
            </w:r>
          </w:p>
        </w:tc>
      </w:tr>
      <w:tr w:rsidR="00277F70" w:rsidRPr="00B77774" w14:paraId="292F42E5" w14:textId="77777777" w:rsidTr="001F6840">
        <w:tc>
          <w:tcPr>
            <w:tcW w:w="0" w:type="auto"/>
            <w:gridSpan w:val="3"/>
            <w:hideMark/>
          </w:tcPr>
          <w:p w14:paraId="7AEE75EF" w14:textId="77777777" w:rsidR="00277F70" w:rsidRPr="00B77774" w:rsidRDefault="00277F70" w:rsidP="001F6840">
            <w:pPr>
              <w:spacing w:before="0"/>
            </w:pPr>
            <w:r w:rsidRPr="00B77774">
              <w:t xml:space="preserve">Kompetencji społecznych – Student jest gotów do: </w:t>
            </w:r>
          </w:p>
        </w:tc>
      </w:tr>
      <w:tr w:rsidR="00277F70" w:rsidRPr="00B77774" w14:paraId="7EB97726" w14:textId="77777777" w:rsidTr="001F6840">
        <w:tc>
          <w:tcPr>
            <w:tcW w:w="0" w:type="auto"/>
            <w:hideMark/>
          </w:tcPr>
          <w:p w14:paraId="1526026B" w14:textId="77777777" w:rsidR="00277F70" w:rsidRPr="00B77774" w:rsidRDefault="00277F70" w:rsidP="001F6840">
            <w:pPr>
              <w:spacing w:before="0"/>
            </w:pPr>
            <w:r w:rsidRPr="00B77774">
              <w:t xml:space="preserve">K1 </w:t>
            </w:r>
          </w:p>
        </w:tc>
        <w:tc>
          <w:tcPr>
            <w:tcW w:w="0" w:type="auto"/>
            <w:hideMark/>
          </w:tcPr>
          <w:p w14:paraId="6E377153" w14:textId="77777777" w:rsidR="00277F70" w:rsidRPr="00B77774" w:rsidRDefault="00277F70" w:rsidP="001F6840">
            <w:pPr>
              <w:spacing w:before="0"/>
            </w:pPr>
            <w:r w:rsidRPr="00B777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0036EAB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O.K1 </w:t>
            </w:r>
          </w:p>
        </w:tc>
      </w:tr>
      <w:tr w:rsidR="00277F70" w:rsidRPr="00B77774" w14:paraId="146247E4" w14:textId="77777777" w:rsidTr="001F6840">
        <w:tc>
          <w:tcPr>
            <w:tcW w:w="0" w:type="auto"/>
            <w:hideMark/>
          </w:tcPr>
          <w:p w14:paraId="2C1CF5A0" w14:textId="77777777" w:rsidR="00277F70" w:rsidRPr="00B77774" w:rsidRDefault="00277F70" w:rsidP="001F6840">
            <w:pPr>
              <w:spacing w:before="0"/>
            </w:pPr>
            <w:r w:rsidRPr="00B77774">
              <w:t xml:space="preserve">K2 </w:t>
            </w:r>
          </w:p>
        </w:tc>
        <w:tc>
          <w:tcPr>
            <w:tcW w:w="0" w:type="auto"/>
            <w:hideMark/>
          </w:tcPr>
          <w:p w14:paraId="6E07C8AC" w14:textId="77777777" w:rsidR="00277F70" w:rsidRPr="00B77774" w:rsidRDefault="00277F70" w:rsidP="001F6840">
            <w:pPr>
              <w:spacing w:before="0"/>
            </w:pPr>
            <w:r w:rsidRPr="00B777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3BAA6E9D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O.K2 </w:t>
            </w:r>
          </w:p>
        </w:tc>
      </w:tr>
      <w:tr w:rsidR="00277F70" w:rsidRPr="00B77774" w14:paraId="73E919C5" w14:textId="77777777" w:rsidTr="001F6840">
        <w:tc>
          <w:tcPr>
            <w:tcW w:w="0" w:type="auto"/>
            <w:hideMark/>
          </w:tcPr>
          <w:p w14:paraId="196CBAEA" w14:textId="77777777" w:rsidR="00277F70" w:rsidRPr="00B77774" w:rsidRDefault="00277F70" w:rsidP="001F6840">
            <w:pPr>
              <w:spacing w:before="0"/>
            </w:pPr>
            <w:r w:rsidRPr="00B77774">
              <w:t xml:space="preserve">K3 </w:t>
            </w:r>
          </w:p>
        </w:tc>
        <w:tc>
          <w:tcPr>
            <w:tcW w:w="0" w:type="auto"/>
            <w:hideMark/>
          </w:tcPr>
          <w:p w14:paraId="7B4B689D" w14:textId="77777777" w:rsidR="00277F70" w:rsidRPr="00B77774" w:rsidRDefault="00277F70" w:rsidP="001F6840">
            <w:pPr>
              <w:spacing w:before="0"/>
            </w:pPr>
            <w:r w:rsidRPr="00B777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16F9456D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O.K3 </w:t>
            </w:r>
          </w:p>
        </w:tc>
      </w:tr>
      <w:tr w:rsidR="00277F70" w:rsidRPr="00B77774" w14:paraId="6109B383" w14:textId="77777777" w:rsidTr="001F6840">
        <w:tc>
          <w:tcPr>
            <w:tcW w:w="0" w:type="auto"/>
            <w:hideMark/>
          </w:tcPr>
          <w:p w14:paraId="508E9D17" w14:textId="77777777" w:rsidR="00277F70" w:rsidRPr="00B77774" w:rsidRDefault="00277F70" w:rsidP="001F6840">
            <w:pPr>
              <w:spacing w:before="0"/>
            </w:pPr>
            <w:r w:rsidRPr="00B77774">
              <w:t xml:space="preserve">K4 </w:t>
            </w:r>
          </w:p>
        </w:tc>
        <w:tc>
          <w:tcPr>
            <w:tcW w:w="0" w:type="auto"/>
            <w:hideMark/>
          </w:tcPr>
          <w:p w14:paraId="0A2D6562" w14:textId="77777777" w:rsidR="00277F70" w:rsidRPr="00B77774" w:rsidRDefault="00277F70" w:rsidP="001F6840">
            <w:pPr>
              <w:spacing w:before="0"/>
            </w:pPr>
            <w:r w:rsidRPr="00B777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A9714E8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O.K4 </w:t>
            </w:r>
          </w:p>
        </w:tc>
      </w:tr>
      <w:tr w:rsidR="00277F70" w:rsidRPr="00B77774" w14:paraId="73F51B7D" w14:textId="77777777" w:rsidTr="001F6840">
        <w:tc>
          <w:tcPr>
            <w:tcW w:w="0" w:type="auto"/>
            <w:hideMark/>
          </w:tcPr>
          <w:p w14:paraId="4C38A160" w14:textId="77777777" w:rsidR="00277F70" w:rsidRPr="00B77774" w:rsidRDefault="00277F70" w:rsidP="001F6840">
            <w:pPr>
              <w:spacing w:before="0"/>
            </w:pPr>
            <w:r w:rsidRPr="00B77774">
              <w:t xml:space="preserve">K5 </w:t>
            </w:r>
          </w:p>
        </w:tc>
        <w:tc>
          <w:tcPr>
            <w:tcW w:w="0" w:type="auto"/>
            <w:hideMark/>
          </w:tcPr>
          <w:p w14:paraId="3393B239" w14:textId="77777777" w:rsidR="00277F70" w:rsidRPr="00B77774" w:rsidRDefault="00277F70" w:rsidP="001F6840">
            <w:pPr>
              <w:spacing w:before="0"/>
            </w:pPr>
            <w:r w:rsidRPr="00B7777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44290016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O.K5 </w:t>
            </w:r>
          </w:p>
        </w:tc>
      </w:tr>
      <w:tr w:rsidR="00277F70" w:rsidRPr="00B77774" w14:paraId="781CCBAB" w14:textId="77777777" w:rsidTr="001F6840">
        <w:tc>
          <w:tcPr>
            <w:tcW w:w="0" w:type="auto"/>
            <w:hideMark/>
          </w:tcPr>
          <w:p w14:paraId="1D2C7FE6" w14:textId="77777777" w:rsidR="00277F70" w:rsidRPr="00B77774" w:rsidRDefault="00277F70" w:rsidP="001F6840">
            <w:pPr>
              <w:spacing w:before="0"/>
            </w:pPr>
            <w:r w:rsidRPr="00B77774">
              <w:t xml:space="preserve">K6 </w:t>
            </w:r>
          </w:p>
        </w:tc>
        <w:tc>
          <w:tcPr>
            <w:tcW w:w="0" w:type="auto"/>
            <w:hideMark/>
          </w:tcPr>
          <w:p w14:paraId="4F336D33" w14:textId="77777777" w:rsidR="00277F70" w:rsidRPr="00B77774" w:rsidRDefault="00277F70" w:rsidP="001F6840">
            <w:pPr>
              <w:spacing w:before="0"/>
            </w:pPr>
            <w:r w:rsidRPr="00B7777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2F124C8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O.K6 </w:t>
            </w:r>
          </w:p>
        </w:tc>
      </w:tr>
      <w:tr w:rsidR="00277F70" w:rsidRPr="00B77774" w14:paraId="2FD3CD9B" w14:textId="77777777" w:rsidTr="001F6840">
        <w:tc>
          <w:tcPr>
            <w:tcW w:w="0" w:type="auto"/>
            <w:hideMark/>
          </w:tcPr>
          <w:p w14:paraId="03BE561D" w14:textId="77777777" w:rsidR="00277F70" w:rsidRPr="00B77774" w:rsidRDefault="00277F70" w:rsidP="001F6840">
            <w:pPr>
              <w:spacing w:before="0"/>
            </w:pPr>
            <w:r w:rsidRPr="00B77774">
              <w:t xml:space="preserve">K7 </w:t>
            </w:r>
          </w:p>
        </w:tc>
        <w:tc>
          <w:tcPr>
            <w:tcW w:w="0" w:type="auto"/>
            <w:hideMark/>
          </w:tcPr>
          <w:p w14:paraId="37FA4BCF" w14:textId="77777777" w:rsidR="00277F70" w:rsidRPr="00B77774" w:rsidRDefault="00277F70" w:rsidP="001F6840">
            <w:pPr>
              <w:spacing w:before="0"/>
            </w:pPr>
            <w:r w:rsidRPr="00B777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183B23A9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O.K7 </w:t>
            </w:r>
          </w:p>
        </w:tc>
      </w:tr>
    </w:tbl>
    <w:p w14:paraId="6B838A86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00"/>
        <w:gridCol w:w="1720"/>
        <w:gridCol w:w="1491"/>
      </w:tblGrid>
      <w:tr w:rsidR="00277F70" w:rsidRPr="00B77774" w14:paraId="34F2B3AA" w14:textId="77777777" w:rsidTr="001F6840">
        <w:tc>
          <w:tcPr>
            <w:tcW w:w="0" w:type="auto"/>
            <w:hideMark/>
          </w:tcPr>
          <w:p w14:paraId="30662101" w14:textId="77777777" w:rsidR="00277F70" w:rsidRPr="00B77774" w:rsidRDefault="00277F70" w:rsidP="001F6840">
            <w:pPr>
              <w:spacing w:before="0"/>
            </w:pPr>
            <w:r w:rsidRPr="00B77774">
              <w:t xml:space="preserve">Lp. </w:t>
            </w:r>
          </w:p>
        </w:tc>
        <w:tc>
          <w:tcPr>
            <w:tcW w:w="0" w:type="auto"/>
            <w:hideMark/>
          </w:tcPr>
          <w:p w14:paraId="590CF39C" w14:textId="77777777" w:rsidR="00277F70" w:rsidRPr="00B77774" w:rsidRDefault="00277F70" w:rsidP="001F6840">
            <w:pPr>
              <w:spacing w:before="0"/>
            </w:pPr>
            <w:r w:rsidRPr="00B77774">
              <w:t xml:space="preserve">Treści programowe </w:t>
            </w:r>
          </w:p>
        </w:tc>
        <w:tc>
          <w:tcPr>
            <w:tcW w:w="0" w:type="auto"/>
            <w:hideMark/>
          </w:tcPr>
          <w:p w14:paraId="60EA961D" w14:textId="77777777" w:rsidR="00277F70" w:rsidRPr="00B77774" w:rsidRDefault="00277F70" w:rsidP="001F6840">
            <w:pPr>
              <w:spacing w:before="0"/>
            </w:pPr>
            <w:r w:rsidRPr="00B777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228DCCB3" w14:textId="77777777" w:rsidR="00277F70" w:rsidRPr="00B77774" w:rsidRDefault="00277F70" w:rsidP="001F6840">
            <w:pPr>
              <w:spacing w:before="0"/>
            </w:pPr>
            <w:r w:rsidRPr="00B77774">
              <w:t xml:space="preserve">Formy prowadzenia zajęć </w:t>
            </w:r>
          </w:p>
        </w:tc>
      </w:tr>
      <w:tr w:rsidR="00277F70" w:rsidRPr="00B77774" w14:paraId="097DDBE1" w14:textId="77777777" w:rsidTr="001F6840">
        <w:tc>
          <w:tcPr>
            <w:tcW w:w="0" w:type="auto"/>
            <w:hideMark/>
          </w:tcPr>
          <w:p w14:paraId="5DE342EB" w14:textId="77777777" w:rsidR="00277F70" w:rsidRPr="00B77774" w:rsidRDefault="00277F70" w:rsidP="001F6840">
            <w:pPr>
              <w:spacing w:before="0"/>
            </w:pPr>
            <w:r w:rsidRPr="00B77774">
              <w:t>1.</w:t>
            </w:r>
          </w:p>
        </w:tc>
        <w:tc>
          <w:tcPr>
            <w:tcW w:w="0" w:type="auto"/>
            <w:hideMark/>
          </w:tcPr>
          <w:p w14:paraId="728B1A1E" w14:textId="77777777" w:rsidR="00277F70" w:rsidRPr="00B77774" w:rsidRDefault="00277F70" w:rsidP="001F6840">
            <w:pPr>
              <w:spacing w:before="0"/>
            </w:pPr>
            <w:r w:rsidRPr="00B77774">
              <w:t xml:space="preserve">Zapoznanie </w:t>
            </w:r>
            <w:proofErr w:type="spellStart"/>
            <w:r w:rsidRPr="00B77774">
              <w:t>sie</w:t>
            </w:r>
            <w:proofErr w:type="spellEnd"/>
            <w:r w:rsidRPr="00B77774">
              <w:t xml:space="preserve">̨ z organizacją pracy w oddziale, poznanie podstawowych procedur obowiązujących w oddziale oraz kompetencji personelu w zakresie: opieki, badań, diagnostyki, prowadzenia dokumentacji związanej z przyjęciem, pobytem i wypisem. </w:t>
            </w:r>
          </w:p>
        </w:tc>
        <w:tc>
          <w:tcPr>
            <w:tcW w:w="0" w:type="auto"/>
            <w:hideMark/>
          </w:tcPr>
          <w:p w14:paraId="5D75EE8D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U3, U6, K2, K4 </w:t>
            </w:r>
          </w:p>
        </w:tc>
        <w:tc>
          <w:tcPr>
            <w:tcW w:w="0" w:type="auto"/>
            <w:hideMark/>
          </w:tcPr>
          <w:p w14:paraId="104D8898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  <w:tr w:rsidR="00277F70" w:rsidRPr="00B77774" w14:paraId="2403C34F" w14:textId="77777777" w:rsidTr="001F6840">
        <w:tc>
          <w:tcPr>
            <w:tcW w:w="0" w:type="auto"/>
            <w:hideMark/>
          </w:tcPr>
          <w:p w14:paraId="3C69041B" w14:textId="77777777" w:rsidR="00277F70" w:rsidRPr="00B77774" w:rsidRDefault="00277F70" w:rsidP="001F6840">
            <w:pPr>
              <w:spacing w:before="0"/>
            </w:pPr>
            <w:r w:rsidRPr="00B77774">
              <w:t>2.</w:t>
            </w:r>
          </w:p>
        </w:tc>
        <w:tc>
          <w:tcPr>
            <w:tcW w:w="0" w:type="auto"/>
            <w:hideMark/>
          </w:tcPr>
          <w:p w14:paraId="23CF5095" w14:textId="77777777" w:rsidR="00277F70" w:rsidRPr="00B77774" w:rsidRDefault="00277F70" w:rsidP="001F6840">
            <w:pPr>
              <w:spacing w:before="0"/>
            </w:pPr>
            <w:r w:rsidRPr="00B77774">
              <w:t xml:space="preserve">Samodzielne przeprowadzanie wywiadu z ciężarną/położnicą. Obserwacja stanu nowo przyjętej pacjentki pod kątem radzenia sobie w nowej sytuacji życiowej. Dokonanie oceny stanu pacjentki,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635336A0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U1, U10, U2, U3, U7, U8, K1, K2, K4, K5, K6 </w:t>
            </w:r>
          </w:p>
        </w:tc>
        <w:tc>
          <w:tcPr>
            <w:tcW w:w="0" w:type="auto"/>
            <w:hideMark/>
          </w:tcPr>
          <w:p w14:paraId="0A637171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  <w:tr w:rsidR="00277F70" w:rsidRPr="00B77774" w14:paraId="27E3984A" w14:textId="77777777" w:rsidTr="001F6840">
        <w:tc>
          <w:tcPr>
            <w:tcW w:w="0" w:type="auto"/>
            <w:hideMark/>
          </w:tcPr>
          <w:p w14:paraId="3F687D93" w14:textId="77777777" w:rsidR="00277F70" w:rsidRPr="00B77774" w:rsidRDefault="00277F70" w:rsidP="001F6840">
            <w:pPr>
              <w:spacing w:before="0"/>
            </w:pPr>
            <w:r w:rsidRPr="00B77774">
              <w:lastRenderedPageBreak/>
              <w:t>3.</w:t>
            </w:r>
          </w:p>
        </w:tc>
        <w:tc>
          <w:tcPr>
            <w:tcW w:w="0" w:type="auto"/>
            <w:hideMark/>
          </w:tcPr>
          <w:p w14:paraId="26A63C02" w14:textId="77777777" w:rsidR="00277F70" w:rsidRPr="00B77774" w:rsidRDefault="00277F70" w:rsidP="001F6840">
            <w:pPr>
              <w:spacing w:before="0"/>
            </w:pPr>
            <w:r w:rsidRPr="00B77774">
              <w:t xml:space="preserve">Ocena stanu ciężarnej/położnicy/noworodka na podstawie: wywiadu, obserwacji, pomiarów i analizy dostępnej dokumentacji. Samodzielne założenie dokumentacji procesu pielęgnowania wybranej pacjentki/noworodka.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258D6C4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U1, U10, U11, U2, U3, U5, U6, U7, U8, U9, K1, K2, K3, K4, K5, K6, K7 </w:t>
            </w:r>
          </w:p>
        </w:tc>
        <w:tc>
          <w:tcPr>
            <w:tcW w:w="0" w:type="auto"/>
            <w:hideMark/>
          </w:tcPr>
          <w:p w14:paraId="35340654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  <w:tr w:rsidR="00277F70" w:rsidRPr="00B77774" w14:paraId="47DF37D4" w14:textId="77777777" w:rsidTr="001F6840">
        <w:tc>
          <w:tcPr>
            <w:tcW w:w="0" w:type="auto"/>
            <w:hideMark/>
          </w:tcPr>
          <w:p w14:paraId="61560534" w14:textId="77777777" w:rsidR="00277F70" w:rsidRPr="00B77774" w:rsidRDefault="00277F70" w:rsidP="001F6840">
            <w:pPr>
              <w:spacing w:before="0"/>
            </w:pPr>
            <w:r w:rsidRPr="00B77774">
              <w:t>4.</w:t>
            </w:r>
          </w:p>
        </w:tc>
        <w:tc>
          <w:tcPr>
            <w:tcW w:w="0" w:type="auto"/>
            <w:hideMark/>
          </w:tcPr>
          <w:p w14:paraId="3C12902E" w14:textId="77777777" w:rsidR="00277F70" w:rsidRPr="00B77774" w:rsidRDefault="00277F70" w:rsidP="001F6840">
            <w:pPr>
              <w:spacing w:before="0"/>
            </w:pPr>
            <w:r w:rsidRPr="00B77774">
              <w:t xml:space="preserve">Samodzielna obserwacja i rejestracja podstawowych funkcji życiowych oraz interpretacja uzyskanych wyników. Dokonanie oceny stanu ciężarnej/położnicy/noworodka,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2F320AF4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U1, U10, U2, U3, U7, U8, U9, K1, K2, K3, K4, K5, K6, K7 </w:t>
            </w:r>
          </w:p>
        </w:tc>
        <w:tc>
          <w:tcPr>
            <w:tcW w:w="0" w:type="auto"/>
            <w:hideMark/>
          </w:tcPr>
          <w:p w14:paraId="2DDB0F1B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  <w:tr w:rsidR="00277F70" w:rsidRPr="00B77774" w14:paraId="741875BC" w14:textId="77777777" w:rsidTr="001F6840">
        <w:tc>
          <w:tcPr>
            <w:tcW w:w="0" w:type="auto"/>
            <w:hideMark/>
          </w:tcPr>
          <w:p w14:paraId="596DA29F" w14:textId="77777777" w:rsidR="00277F70" w:rsidRPr="00B77774" w:rsidRDefault="00277F70" w:rsidP="001F6840">
            <w:pPr>
              <w:spacing w:before="0"/>
            </w:pPr>
            <w:r w:rsidRPr="00B77774">
              <w:t>5.</w:t>
            </w:r>
          </w:p>
        </w:tc>
        <w:tc>
          <w:tcPr>
            <w:tcW w:w="0" w:type="auto"/>
            <w:hideMark/>
          </w:tcPr>
          <w:p w14:paraId="5E048919" w14:textId="77777777" w:rsidR="00277F70" w:rsidRPr="00B77774" w:rsidRDefault="00277F70" w:rsidP="001F6840">
            <w:pPr>
              <w:spacing w:before="0"/>
            </w:pPr>
            <w:r w:rsidRPr="00B77774">
              <w:t xml:space="preserve">Obserwacja i uczestniczenie w przygotowaniu ciężarnej/położnicy/noworodka do badań diagnostycznych. Pobieranie materiału do badań laboratoryjnych/testów przesiewowych. </w:t>
            </w:r>
          </w:p>
        </w:tc>
        <w:tc>
          <w:tcPr>
            <w:tcW w:w="0" w:type="auto"/>
            <w:hideMark/>
          </w:tcPr>
          <w:p w14:paraId="6F0C6E07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U5, U6, U9, K1, K2, K4, K5, K6 </w:t>
            </w:r>
          </w:p>
        </w:tc>
        <w:tc>
          <w:tcPr>
            <w:tcW w:w="0" w:type="auto"/>
            <w:hideMark/>
          </w:tcPr>
          <w:p w14:paraId="4AE5FC9A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  <w:tr w:rsidR="00277F70" w:rsidRPr="00B77774" w14:paraId="5B803323" w14:textId="77777777" w:rsidTr="001F6840">
        <w:tc>
          <w:tcPr>
            <w:tcW w:w="0" w:type="auto"/>
            <w:hideMark/>
          </w:tcPr>
          <w:p w14:paraId="6969ACAC" w14:textId="77777777" w:rsidR="00277F70" w:rsidRPr="00B77774" w:rsidRDefault="00277F70" w:rsidP="001F6840">
            <w:pPr>
              <w:spacing w:before="0"/>
            </w:pPr>
            <w:r w:rsidRPr="00B77774">
              <w:t>6.</w:t>
            </w:r>
          </w:p>
        </w:tc>
        <w:tc>
          <w:tcPr>
            <w:tcW w:w="0" w:type="auto"/>
            <w:hideMark/>
          </w:tcPr>
          <w:p w14:paraId="16123A99" w14:textId="77777777" w:rsidR="00277F70" w:rsidRPr="00B77774" w:rsidRDefault="00277F70" w:rsidP="001F6840">
            <w:pPr>
              <w:spacing w:before="0"/>
            </w:pPr>
            <w:r w:rsidRPr="00B77774">
              <w:t xml:space="preserve">Udział w wybranych elementach procesu leczenia oraz udział w procesie rehabilitacji pacjentki/noworodka. </w:t>
            </w:r>
          </w:p>
        </w:tc>
        <w:tc>
          <w:tcPr>
            <w:tcW w:w="0" w:type="auto"/>
            <w:hideMark/>
          </w:tcPr>
          <w:p w14:paraId="545EB993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U1, U10, U11, U3, U4, U5, U6, U8, U9, K1, K2, K3, K4, K5, K6, K7 </w:t>
            </w:r>
          </w:p>
        </w:tc>
        <w:tc>
          <w:tcPr>
            <w:tcW w:w="0" w:type="auto"/>
            <w:hideMark/>
          </w:tcPr>
          <w:p w14:paraId="51022CDE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  <w:tr w:rsidR="00277F70" w:rsidRPr="00B77774" w14:paraId="6FCA42F2" w14:textId="77777777" w:rsidTr="001F6840">
        <w:tc>
          <w:tcPr>
            <w:tcW w:w="0" w:type="auto"/>
            <w:hideMark/>
          </w:tcPr>
          <w:p w14:paraId="6036B488" w14:textId="77777777" w:rsidR="00277F70" w:rsidRPr="00B77774" w:rsidRDefault="00277F70" w:rsidP="001F6840">
            <w:pPr>
              <w:spacing w:before="0"/>
            </w:pPr>
            <w:r w:rsidRPr="00B77774">
              <w:t>7.</w:t>
            </w:r>
          </w:p>
        </w:tc>
        <w:tc>
          <w:tcPr>
            <w:tcW w:w="0" w:type="auto"/>
            <w:hideMark/>
          </w:tcPr>
          <w:p w14:paraId="2DB8B80C" w14:textId="77777777" w:rsidR="00277F70" w:rsidRPr="00B77774" w:rsidRDefault="00277F70" w:rsidP="001F6840">
            <w:pPr>
              <w:spacing w:before="0"/>
            </w:pPr>
            <w:r w:rsidRPr="00B77774">
              <w:t xml:space="preserve">Promowanie karmienia naturalnego, współudział w rozwiązywaniu problemów laktacyjnych, współpraca z położnica w zakresie opieki nad noworodkiem. </w:t>
            </w:r>
          </w:p>
        </w:tc>
        <w:tc>
          <w:tcPr>
            <w:tcW w:w="0" w:type="auto"/>
            <w:hideMark/>
          </w:tcPr>
          <w:p w14:paraId="22797AC1" w14:textId="77777777" w:rsidR="00277F70" w:rsidRPr="00B77774" w:rsidRDefault="00277F70" w:rsidP="001F6840">
            <w:pPr>
              <w:spacing w:before="0"/>
            </w:pPr>
            <w:r w:rsidRPr="00B77774">
              <w:rPr>
                <w:rStyle w:val="popup"/>
              </w:rPr>
              <w:t xml:space="preserve">U1, U2, K1, K3, K5, K6, K7 </w:t>
            </w:r>
          </w:p>
        </w:tc>
        <w:tc>
          <w:tcPr>
            <w:tcW w:w="0" w:type="auto"/>
            <w:hideMark/>
          </w:tcPr>
          <w:p w14:paraId="29670226" w14:textId="77777777" w:rsidR="00277F70" w:rsidRPr="00B77774" w:rsidRDefault="00277F70" w:rsidP="001F6840">
            <w:pPr>
              <w:spacing w:before="0"/>
            </w:pPr>
            <w:r w:rsidRPr="00B77774">
              <w:t xml:space="preserve">praktyka zawodowa </w:t>
            </w:r>
          </w:p>
        </w:tc>
      </w:tr>
    </w:tbl>
    <w:p w14:paraId="3D772145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Literatura </w:t>
      </w:r>
    </w:p>
    <w:p w14:paraId="1E442883" w14:textId="77777777" w:rsidR="00277F70" w:rsidRPr="00B77774" w:rsidRDefault="00277F70" w:rsidP="00277F70">
      <w:pPr>
        <w:spacing w:before="0" w:after="0"/>
      </w:pPr>
      <w:r w:rsidRPr="00B77774">
        <w:rPr>
          <w:rStyle w:val="Pogrubienie"/>
        </w:rPr>
        <w:t xml:space="preserve">Obowiązkowa </w:t>
      </w:r>
    </w:p>
    <w:p w14:paraId="37D2F844" w14:textId="77777777" w:rsidR="00277F70" w:rsidRPr="00B77774" w:rsidRDefault="00277F70" w:rsidP="00277F70">
      <w:pPr>
        <w:numPr>
          <w:ilvl w:val="0"/>
          <w:numId w:val="32"/>
        </w:numPr>
        <w:spacing w:before="0" w:after="0" w:line="240" w:lineRule="auto"/>
      </w:pPr>
      <w:r w:rsidRPr="00B77774">
        <w:t xml:space="preserve">Grzegorz H. </w:t>
      </w:r>
      <w:proofErr w:type="spellStart"/>
      <w:r w:rsidRPr="00B77774">
        <w:t>Bręborowicz</w:t>
      </w:r>
      <w:proofErr w:type="spellEnd"/>
      <w:r w:rsidRPr="00B77774">
        <w:t xml:space="preserve"> (red.), Położnictwo i ginekologia. T. 1, [Położnictwo]. Wydawnictwo Lekarskie PZWL,  Warszawa 2017 </w:t>
      </w:r>
    </w:p>
    <w:p w14:paraId="338B17E7" w14:textId="77777777" w:rsidR="00277F70" w:rsidRPr="00B77774" w:rsidRDefault="00277F70" w:rsidP="00277F70">
      <w:pPr>
        <w:spacing w:before="0" w:after="0"/>
      </w:pPr>
      <w:r w:rsidRPr="00B77774">
        <w:rPr>
          <w:rStyle w:val="Pogrubienie"/>
        </w:rPr>
        <w:t xml:space="preserve">Dodatkowa </w:t>
      </w:r>
    </w:p>
    <w:p w14:paraId="7A20D287" w14:textId="77777777" w:rsidR="00277F70" w:rsidRPr="00B77774" w:rsidRDefault="00277F70" w:rsidP="00277F70">
      <w:pPr>
        <w:numPr>
          <w:ilvl w:val="0"/>
          <w:numId w:val="33"/>
        </w:numPr>
        <w:spacing w:before="0" w:after="0" w:line="240" w:lineRule="auto"/>
      </w:pPr>
      <w:proofErr w:type="spellStart"/>
      <w:r w:rsidRPr="00B77774">
        <w:t>Rabiej</w:t>
      </w:r>
      <w:proofErr w:type="spellEnd"/>
      <w:r w:rsidRPr="00B77774">
        <w:t xml:space="preserve"> M., Mazurkiewicz B (red.), Pielęgnowanie w położnictwie, ginekologii i neonatologii. Wydawnictwo Lekarskie PZWL, Warszawa 2018 </w:t>
      </w:r>
    </w:p>
    <w:p w14:paraId="58398E89" w14:textId="77777777" w:rsidR="00277F70" w:rsidRPr="00B77774" w:rsidRDefault="00277F70" w:rsidP="00277F70">
      <w:pPr>
        <w:numPr>
          <w:ilvl w:val="0"/>
          <w:numId w:val="33"/>
        </w:numPr>
        <w:spacing w:before="0" w:after="0" w:line="240" w:lineRule="auto"/>
      </w:pPr>
      <w:r w:rsidRPr="00B77774">
        <w:t xml:space="preserve">Szczapa J (red), Neonatologia. Wydawnictwo Lekarskie PZWL, Warszawa 2019 </w:t>
      </w:r>
    </w:p>
    <w:p w14:paraId="331E0399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Informacje rozszerzone </w:t>
      </w:r>
    </w:p>
    <w:p w14:paraId="217CD8A7" w14:textId="77777777" w:rsidR="00277F70" w:rsidRPr="00B77774" w:rsidRDefault="00277F70" w:rsidP="00277F70">
      <w:pPr>
        <w:pStyle w:val="Nagwek3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>Metody nauczania:</w:t>
      </w:r>
    </w:p>
    <w:p w14:paraId="4D9050DD" w14:textId="77777777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347B1217" w14:textId="6D065331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6B278C9" w14:textId="606693B2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A3CF286" w14:textId="5BB46884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31A7329" w14:textId="5F69A53E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F52060" w14:textId="4AC75BA8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D1410C6" w14:textId="6D9AFC0B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DC42B3A" w14:textId="65ED92DC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627EE0B" w14:textId="18A761B5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85C13F9" w14:textId="4F6C3941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5DD5659" w14:textId="0EF36C20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B87B3D6" w14:textId="17D48621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F2A66CB" w14:textId="0FC2D5FF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098500F" w14:textId="16960AAE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5247847" w14:textId="77777777" w:rsidR="000824C2" w:rsidRPr="00B77774" w:rsidRDefault="000824C2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277F70" w:rsidRPr="00B77774" w14:paraId="6CA790F7" w14:textId="77777777" w:rsidTr="001F6840">
        <w:tc>
          <w:tcPr>
            <w:tcW w:w="5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71D418" w14:textId="77777777" w:rsidR="00277F70" w:rsidRPr="00B77774" w:rsidRDefault="00277F7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59E29175" w14:textId="77777777" w:rsidR="00277F70" w:rsidRPr="00B77774" w:rsidRDefault="00277F7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F30F57" w14:textId="77777777" w:rsidR="00277F70" w:rsidRPr="00B77774" w:rsidRDefault="00277F7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Zasady dopuszczenia do zaliczenia przedmiotu</w:t>
            </w:r>
          </w:p>
          <w:p w14:paraId="7EA074A3" w14:textId="77777777" w:rsidR="00277F70" w:rsidRPr="00B77774" w:rsidRDefault="00277F7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277F70" w:rsidRPr="00B77774" w14:paraId="13F637CF" w14:textId="77777777" w:rsidTr="001F6840">
        <w:trPr>
          <w:trHeight w:val="2685"/>
        </w:trPr>
        <w:tc>
          <w:tcPr>
            <w:tcW w:w="54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extDirection w:val="btLr"/>
            <w:vAlign w:val="center"/>
            <w:hideMark/>
          </w:tcPr>
          <w:p w14:paraId="73714864" w14:textId="77777777" w:rsidR="00277F70" w:rsidRPr="00B77774" w:rsidRDefault="00277F70" w:rsidP="001F6840">
            <w:pPr>
              <w:spacing w:before="0"/>
              <w:ind w:left="113" w:right="113"/>
              <w:jc w:val="center"/>
            </w:pPr>
            <w:r w:rsidRPr="00B77774">
              <w:t>praktyka zawodowa</w:t>
            </w: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F31D7C" w14:textId="77777777" w:rsidR="00277F70" w:rsidRPr="00B77774" w:rsidRDefault="00277F70" w:rsidP="001F6840">
            <w:pPr>
              <w:spacing w:before="0"/>
            </w:pPr>
            <w:r w:rsidRPr="00B77774">
              <w:t>Zaliczenie efektów uczenia się w zakresie :Umiejętności – Student potrafi: Realizacja zleconego zdania,</w:t>
            </w:r>
            <w:r w:rsidRPr="00B77774">
              <w:rPr>
                <w:rFonts w:cs="Times New Roman"/>
                <w:sz w:val="16"/>
                <w:szCs w:val="16"/>
              </w:rPr>
              <w:t xml:space="preserve"> </w:t>
            </w:r>
            <w:r w:rsidRPr="00B77774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F1350" w14:textId="77777777" w:rsidR="00277F70" w:rsidRPr="00B77774" w:rsidRDefault="00277F70" w:rsidP="00277F70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Obecność na zajęciach zgodnie z harmonogramem,</w:t>
            </w:r>
          </w:p>
          <w:p w14:paraId="7554A1CD" w14:textId="77777777" w:rsidR="00277F70" w:rsidRPr="00B77774" w:rsidRDefault="00277F70" w:rsidP="00277F70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Aktywny udział w zajęciach (włączanie się do realizacji zadań, dyskusji inicjowanej przez prowadzącego, przejawianie zainteresowania zagadnieniami omawianymi w trakcie zajęć).</w:t>
            </w:r>
          </w:p>
          <w:p w14:paraId="4AD02916" w14:textId="77777777" w:rsidR="00277F70" w:rsidRPr="00B77774" w:rsidRDefault="00277F70" w:rsidP="00277F70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Zaliczenie zadań przydzielonych na zajęciach</w:t>
            </w:r>
          </w:p>
          <w:p w14:paraId="2EC51553" w14:textId="77777777" w:rsidR="00277F70" w:rsidRPr="00B77774" w:rsidRDefault="00277F70" w:rsidP="001F684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CFCCF2" w14:textId="77777777" w:rsidR="00277F70" w:rsidRPr="00B77774" w:rsidRDefault="00277F70" w:rsidP="001F6840">
            <w:pPr>
              <w:spacing w:before="0"/>
            </w:pPr>
            <w:r w:rsidRPr="00B77774">
              <w:rPr>
                <w:rFonts w:cs="Times New Roman"/>
              </w:rPr>
              <w:t>Uzyskał  min. 60% punktów</w:t>
            </w:r>
          </w:p>
        </w:tc>
      </w:tr>
      <w:tr w:rsidR="00277F70" w:rsidRPr="00B77774" w14:paraId="128A1CDB" w14:textId="77777777" w:rsidTr="001F6840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C7B625" w14:textId="77777777" w:rsidR="00277F70" w:rsidRPr="00B77774" w:rsidRDefault="00277F70" w:rsidP="001F6840">
            <w:pPr>
              <w:spacing w:before="0"/>
            </w:pPr>
          </w:p>
        </w:tc>
        <w:tc>
          <w:tcPr>
            <w:tcW w:w="22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A3A140" w14:textId="77777777" w:rsidR="00277F70" w:rsidRPr="00B77774" w:rsidRDefault="00277F70" w:rsidP="001F6840">
            <w:r w:rsidRPr="00B77774">
              <w:t xml:space="preserve">Zaliczenie efektów uczenia się w zakresie : Kompetencji społecznych – Student jest gotów do: </w:t>
            </w:r>
            <w:r w:rsidRPr="00B77774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6DFF18" w14:textId="77777777" w:rsidR="00277F70" w:rsidRPr="00B77774" w:rsidRDefault="00277F70" w:rsidP="001F684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E03CD3" w14:textId="77777777" w:rsidR="00277F70" w:rsidRPr="00B77774" w:rsidRDefault="00277F70" w:rsidP="001F6840">
            <w:pPr>
              <w:spacing w:before="0"/>
            </w:pPr>
            <w:r w:rsidRPr="00B77774">
              <w:rPr>
                <w:rFonts w:cs="Times New Roman"/>
              </w:rPr>
              <w:t>Uzyskał min. 60% punktów</w:t>
            </w:r>
          </w:p>
        </w:tc>
      </w:tr>
    </w:tbl>
    <w:p w14:paraId="5781CBDC" w14:textId="77777777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976A0A6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>nakład pracy studenta (Bilans godzin i punktów ECTS)</w:t>
      </w:r>
    </w:p>
    <w:p w14:paraId="46FDBF18" w14:textId="77777777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277F70" w:rsidRPr="00B77774" w14:paraId="6D714D1F" w14:textId="77777777" w:rsidTr="001F684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F98DDCE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7681D264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Studia stacjonarne</w:t>
            </w:r>
          </w:p>
        </w:tc>
      </w:tr>
      <w:tr w:rsidR="00277F70" w:rsidRPr="00B77774" w14:paraId="1B0C5E4C" w14:textId="77777777" w:rsidTr="001F684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EA895C6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14869BFB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B1AB7DD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Bilans punktów ECTS</w:t>
            </w:r>
          </w:p>
        </w:tc>
      </w:tr>
      <w:tr w:rsidR="00277F70" w:rsidRPr="00B77774" w14:paraId="4D2161A3" w14:textId="77777777" w:rsidTr="001F6840">
        <w:trPr>
          <w:trHeight w:val="406"/>
        </w:trPr>
        <w:tc>
          <w:tcPr>
            <w:tcW w:w="1095" w:type="pct"/>
          </w:tcPr>
          <w:p w14:paraId="448A4840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08029366" w14:textId="77777777" w:rsidR="00277F70" w:rsidRPr="00B77774" w:rsidRDefault="00277F70" w:rsidP="001F6840">
            <w:pPr>
              <w:spacing w:before="0"/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65DD62DB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79264B3D" w14:textId="77777777" w:rsidR="00277F70" w:rsidRPr="00B77774" w:rsidRDefault="00277F70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2</w:t>
            </w:r>
          </w:p>
        </w:tc>
      </w:tr>
    </w:tbl>
    <w:p w14:paraId="14AB9B6F" w14:textId="77777777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>* godzina (lekcyjna) oznacza 45 minut</w:t>
      </w:r>
    </w:p>
    <w:p w14:paraId="1676B669" w14:textId="77777777" w:rsidR="00277F70" w:rsidRPr="00B77774" w:rsidRDefault="00277F70" w:rsidP="00277F70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3409FC0" w14:textId="77777777" w:rsidR="00277F70" w:rsidRPr="00B77774" w:rsidRDefault="00277F70" w:rsidP="00277F70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277F70" w:rsidRPr="00B77774" w14:paraId="014508C7" w14:textId="77777777" w:rsidTr="001F6840">
        <w:tc>
          <w:tcPr>
            <w:tcW w:w="0" w:type="auto"/>
            <w:vMerge w:val="restart"/>
            <w:vAlign w:val="center"/>
            <w:hideMark/>
          </w:tcPr>
          <w:p w14:paraId="413D7F23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433B40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t>Metoda sprawdzenia</w:t>
            </w:r>
          </w:p>
        </w:tc>
      </w:tr>
      <w:tr w:rsidR="00277F70" w:rsidRPr="00B77774" w14:paraId="4B913081" w14:textId="77777777" w:rsidTr="001F6840">
        <w:tc>
          <w:tcPr>
            <w:tcW w:w="0" w:type="auto"/>
            <w:vMerge/>
            <w:vAlign w:val="center"/>
            <w:hideMark/>
          </w:tcPr>
          <w:p w14:paraId="506E7DF4" w14:textId="77777777" w:rsidR="00277F70" w:rsidRPr="00B77774" w:rsidRDefault="00277F70" w:rsidP="001F6840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E2D44E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4DF79165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2D91C076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rPr>
                <w:rFonts w:cs="Times New Roman"/>
              </w:rPr>
              <w:t>Ocena 360°</w:t>
            </w:r>
          </w:p>
        </w:tc>
      </w:tr>
      <w:tr w:rsidR="00277F70" w:rsidRPr="00B77774" w14:paraId="0B40C5CB" w14:textId="77777777" w:rsidTr="001F6840">
        <w:tc>
          <w:tcPr>
            <w:tcW w:w="0" w:type="auto"/>
            <w:vAlign w:val="center"/>
            <w:hideMark/>
          </w:tcPr>
          <w:p w14:paraId="1BFEA333" w14:textId="77777777" w:rsidR="00277F70" w:rsidRPr="00B77774" w:rsidRDefault="00277F70" w:rsidP="001F6840">
            <w:pPr>
              <w:spacing w:before="0"/>
              <w:jc w:val="center"/>
            </w:pPr>
            <w:r w:rsidRPr="00B77774">
              <w:rPr>
                <w:rStyle w:val="popup"/>
              </w:rPr>
              <w:t>U1-11</w:t>
            </w:r>
          </w:p>
        </w:tc>
        <w:tc>
          <w:tcPr>
            <w:tcW w:w="0" w:type="auto"/>
            <w:vAlign w:val="center"/>
            <w:hideMark/>
          </w:tcPr>
          <w:p w14:paraId="12C7A94E" w14:textId="77777777" w:rsidR="00277F70" w:rsidRPr="00B77774" w:rsidRDefault="00277F70" w:rsidP="001F6840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0B6DDA5" w14:textId="77777777" w:rsidR="00277F70" w:rsidRPr="00B77774" w:rsidRDefault="00277F70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t>x</w:t>
            </w:r>
          </w:p>
        </w:tc>
        <w:tc>
          <w:tcPr>
            <w:tcW w:w="0" w:type="auto"/>
            <w:vAlign w:val="center"/>
          </w:tcPr>
          <w:p w14:paraId="5261C148" w14:textId="77777777" w:rsidR="00277F70" w:rsidRPr="00B77774" w:rsidRDefault="00277F70" w:rsidP="001F6840">
            <w:pPr>
              <w:spacing w:before="0"/>
              <w:jc w:val="center"/>
            </w:pPr>
          </w:p>
        </w:tc>
      </w:tr>
      <w:tr w:rsidR="00277F70" w:rsidRPr="00B77774" w14:paraId="5BEC9F2A" w14:textId="77777777" w:rsidTr="001F6840">
        <w:tc>
          <w:tcPr>
            <w:tcW w:w="0" w:type="auto"/>
            <w:vAlign w:val="center"/>
            <w:hideMark/>
          </w:tcPr>
          <w:p w14:paraId="4EF0C008" w14:textId="77777777" w:rsidR="00277F70" w:rsidRPr="00B77774" w:rsidRDefault="00277F70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0503D118" w14:textId="77777777" w:rsidR="00277F70" w:rsidRPr="00B77774" w:rsidRDefault="00277F70" w:rsidP="001F6840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E79458E" w14:textId="77777777" w:rsidR="00277F70" w:rsidRPr="00B77774" w:rsidRDefault="00277F70" w:rsidP="001F684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E4F80" w14:textId="77777777" w:rsidR="00277F70" w:rsidRPr="00B77774" w:rsidRDefault="00277F70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t>x</w:t>
            </w:r>
          </w:p>
        </w:tc>
      </w:tr>
    </w:tbl>
    <w:p w14:paraId="1FA2FAE8" w14:textId="77777777" w:rsidR="00277F70" w:rsidRPr="00B77774" w:rsidRDefault="00277F70" w:rsidP="00277F70">
      <w:pPr>
        <w:spacing w:before="0" w:after="0"/>
      </w:pPr>
    </w:p>
    <w:p w14:paraId="4A80584B" w14:textId="77777777" w:rsidR="00277F70" w:rsidRPr="00B77774" w:rsidRDefault="00277F70" w:rsidP="00277F70">
      <w:r w:rsidRPr="00B77774">
        <w:br w:type="page"/>
      </w:r>
    </w:p>
    <w:p w14:paraId="08366EA1" w14:textId="5A0CA055" w:rsidR="00FA62E2" w:rsidRPr="00B77774" w:rsidRDefault="00FA62E2" w:rsidP="00FA62E2">
      <w:pPr>
        <w:pStyle w:val="Tytu"/>
        <w:rPr>
          <w:rFonts w:asciiTheme="minorHAnsi" w:hAnsiTheme="minorHAnsi"/>
        </w:rPr>
      </w:pPr>
      <w:r w:rsidRPr="00B77774">
        <w:rPr>
          <w:rFonts w:asciiTheme="minorHAnsi" w:hAnsiTheme="minorHAnsi"/>
        </w:rPr>
        <w:lastRenderedPageBreak/>
        <w:t>KARTA OPISU PRZEDMIOTU</w:t>
      </w:r>
    </w:p>
    <w:p w14:paraId="08366EA2" w14:textId="77777777" w:rsidR="00FA62E2" w:rsidRPr="00B77774" w:rsidRDefault="00AB5698" w:rsidP="00AB5698">
      <w:pPr>
        <w:pStyle w:val="Nagwek1"/>
        <w:rPr>
          <w:rFonts w:asciiTheme="minorHAnsi" w:hAnsiTheme="minorHAnsi"/>
          <w:sz w:val="32"/>
          <w:szCs w:val="32"/>
        </w:rPr>
      </w:pPr>
      <w:r w:rsidRPr="00B77774">
        <w:rPr>
          <w:rFonts w:asciiTheme="minorHAnsi" w:hAnsiTheme="minorHAnsi"/>
          <w:sz w:val="32"/>
          <w:szCs w:val="32"/>
        </w:rPr>
        <w:t>Praktyka zawodowa Neurologia i pielęgniarstwo neurologiczne</w:t>
      </w:r>
    </w:p>
    <w:p w14:paraId="08366EA3" w14:textId="77777777" w:rsidR="00422127" w:rsidRPr="00B77774" w:rsidRDefault="00422127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BB52ED" w:rsidRPr="00B77774" w14:paraId="08366EA6" w14:textId="77777777" w:rsidTr="00E56632">
        <w:tc>
          <w:tcPr>
            <w:tcW w:w="0" w:type="auto"/>
            <w:gridSpan w:val="4"/>
            <w:hideMark/>
          </w:tcPr>
          <w:p w14:paraId="08366EA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Nazwa przedmiotu</w:t>
            </w:r>
          </w:p>
          <w:p w14:paraId="08366EA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  <w:b/>
              </w:rPr>
            </w:pPr>
            <w:r w:rsidRPr="00B77774">
              <w:rPr>
                <w:rFonts w:asciiTheme="majorHAnsi" w:hAnsiTheme="majorHAnsi"/>
                <w:b/>
              </w:rPr>
              <w:t xml:space="preserve">Praktyka zawodowa Neurologia i pielęgniarstwo neurologiczne </w:t>
            </w:r>
          </w:p>
        </w:tc>
      </w:tr>
      <w:tr w:rsidR="00BB52ED" w:rsidRPr="00B77774" w14:paraId="08366EAB" w14:textId="77777777" w:rsidTr="00E56632">
        <w:tc>
          <w:tcPr>
            <w:tcW w:w="0" w:type="auto"/>
            <w:gridSpan w:val="2"/>
            <w:hideMark/>
          </w:tcPr>
          <w:p w14:paraId="08366EA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Forma weryfikacji uzyskanych efektów uczenia się </w:t>
            </w:r>
          </w:p>
          <w:p w14:paraId="08366EA8" w14:textId="77777777" w:rsidR="00BB52ED" w:rsidRPr="00B77774" w:rsidRDefault="00F7308E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t>zaliczenie na ocenę</w:t>
            </w:r>
          </w:p>
        </w:tc>
        <w:tc>
          <w:tcPr>
            <w:tcW w:w="0" w:type="auto"/>
            <w:gridSpan w:val="2"/>
            <w:hideMark/>
          </w:tcPr>
          <w:p w14:paraId="08366EA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Blok zajęciowy </w:t>
            </w:r>
          </w:p>
          <w:p w14:paraId="08366EA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obowiązkowy do zaliczenia roku </w:t>
            </w:r>
          </w:p>
        </w:tc>
      </w:tr>
      <w:tr w:rsidR="00BB52ED" w:rsidRPr="00B77774" w14:paraId="08366EB2" w14:textId="77777777" w:rsidTr="00E56632">
        <w:tc>
          <w:tcPr>
            <w:tcW w:w="0" w:type="auto"/>
            <w:gridSpan w:val="2"/>
            <w:hideMark/>
          </w:tcPr>
          <w:p w14:paraId="08366EA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Kierunek studiów </w:t>
            </w:r>
          </w:p>
          <w:p w14:paraId="08366EA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Pielęgniarstwo </w:t>
            </w:r>
          </w:p>
        </w:tc>
        <w:tc>
          <w:tcPr>
            <w:tcW w:w="0" w:type="auto"/>
            <w:hideMark/>
          </w:tcPr>
          <w:p w14:paraId="08366EA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Cykl dydaktyczny </w:t>
            </w:r>
          </w:p>
          <w:p w14:paraId="08366EAF" w14:textId="4706E742" w:rsidR="00BB52ED" w:rsidRPr="00B77774" w:rsidRDefault="008603EE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2023/26</w:t>
            </w:r>
            <w:r w:rsidR="00483498" w:rsidRPr="00B77774">
              <w:rPr>
                <w:rFonts w:asciiTheme="majorHAnsi" w:hAnsiTheme="majorHAnsi"/>
              </w:rPr>
              <w:t xml:space="preserve">   </w:t>
            </w:r>
            <w:r w:rsidR="009248D3" w:rsidRPr="00B77774">
              <w:rPr>
                <w:rFonts w:asciiTheme="majorHAnsi" w:hAnsiTheme="majorHAnsi"/>
              </w:rPr>
              <w:t xml:space="preserve"> </w:t>
            </w:r>
            <w:r w:rsidR="00BB52ED" w:rsidRPr="00B7777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08366EB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Okres </w:t>
            </w:r>
          </w:p>
          <w:p w14:paraId="08366EB1" w14:textId="77777777" w:rsidR="00BB52ED" w:rsidRPr="00B77774" w:rsidRDefault="00BB52ED" w:rsidP="00E56632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Semestr 6 </w:t>
            </w:r>
          </w:p>
        </w:tc>
      </w:tr>
      <w:tr w:rsidR="00BB52ED" w:rsidRPr="00B77774" w14:paraId="08366EB9" w14:textId="77777777" w:rsidTr="00E56632">
        <w:tc>
          <w:tcPr>
            <w:tcW w:w="0" w:type="auto"/>
            <w:gridSpan w:val="2"/>
            <w:hideMark/>
          </w:tcPr>
          <w:p w14:paraId="08366EB3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Języki wykładowe </w:t>
            </w:r>
          </w:p>
          <w:p w14:paraId="08366EB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Polski </w:t>
            </w:r>
          </w:p>
        </w:tc>
        <w:tc>
          <w:tcPr>
            <w:tcW w:w="0" w:type="auto"/>
            <w:hideMark/>
          </w:tcPr>
          <w:p w14:paraId="08366EB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Profil studiów </w:t>
            </w:r>
          </w:p>
          <w:p w14:paraId="08366EB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praktyczny </w:t>
            </w:r>
          </w:p>
        </w:tc>
        <w:tc>
          <w:tcPr>
            <w:tcW w:w="0" w:type="auto"/>
            <w:hideMark/>
          </w:tcPr>
          <w:p w14:paraId="08366EB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Obligatoryjność </w:t>
            </w:r>
          </w:p>
          <w:p w14:paraId="08366EB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obowiązkowy </w:t>
            </w:r>
          </w:p>
        </w:tc>
      </w:tr>
      <w:tr w:rsidR="00BB52ED" w:rsidRPr="00B77774" w14:paraId="08366EBE" w14:textId="77777777" w:rsidTr="00E56632">
        <w:tc>
          <w:tcPr>
            <w:tcW w:w="0" w:type="auto"/>
            <w:gridSpan w:val="2"/>
            <w:hideMark/>
          </w:tcPr>
          <w:p w14:paraId="08366EB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Sposób realizacji i godziny zajęć </w:t>
            </w:r>
          </w:p>
          <w:p w14:paraId="08366EBB" w14:textId="77777777" w:rsidR="00BB52ED" w:rsidRPr="00B77774" w:rsidRDefault="00E56632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Praktyka </w:t>
            </w:r>
            <w:r w:rsidR="00BB52ED" w:rsidRPr="00B77774">
              <w:rPr>
                <w:rFonts w:asciiTheme="majorHAnsi" w:hAnsiTheme="majorHAnsi"/>
              </w:rPr>
              <w:t xml:space="preserve">zawodowa: 80 </w:t>
            </w:r>
          </w:p>
        </w:tc>
        <w:tc>
          <w:tcPr>
            <w:tcW w:w="0" w:type="auto"/>
            <w:gridSpan w:val="2"/>
            <w:hideMark/>
          </w:tcPr>
          <w:p w14:paraId="08366EB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Liczba punktów ECTS </w:t>
            </w:r>
          </w:p>
          <w:p w14:paraId="08366EB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3 </w:t>
            </w:r>
          </w:p>
        </w:tc>
      </w:tr>
      <w:tr w:rsidR="00BB52ED" w:rsidRPr="00B77774" w14:paraId="08366EC5" w14:textId="77777777" w:rsidTr="00E56632">
        <w:tc>
          <w:tcPr>
            <w:tcW w:w="0" w:type="auto"/>
            <w:hideMark/>
          </w:tcPr>
          <w:p w14:paraId="08366EBF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Poziom kształcenia </w:t>
            </w:r>
          </w:p>
          <w:p w14:paraId="08366EC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pierwszego stopnia </w:t>
            </w:r>
          </w:p>
        </w:tc>
        <w:tc>
          <w:tcPr>
            <w:tcW w:w="0" w:type="auto"/>
            <w:hideMark/>
          </w:tcPr>
          <w:p w14:paraId="08366EC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Forma studiów </w:t>
            </w:r>
          </w:p>
          <w:p w14:paraId="08366EC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8366EC3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Dyscypliny </w:t>
            </w:r>
          </w:p>
          <w:p w14:paraId="08366EC4" w14:textId="4D7F1422" w:rsidR="00BB52ED" w:rsidRPr="00B77774" w:rsidRDefault="00C4230A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Nauki o zdrowiu i nauki medyczne  </w:t>
            </w:r>
            <w:r w:rsidR="00BB52ED" w:rsidRPr="00B77774">
              <w:rPr>
                <w:rFonts w:asciiTheme="majorHAnsi" w:hAnsiTheme="majorHAnsi"/>
              </w:rPr>
              <w:t xml:space="preserve"> </w:t>
            </w:r>
          </w:p>
        </w:tc>
      </w:tr>
      <w:tr w:rsidR="00BB52ED" w:rsidRPr="00B77774" w14:paraId="08366EC8" w14:textId="77777777" w:rsidTr="00E56632">
        <w:tc>
          <w:tcPr>
            <w:tcW w:w="0" w:type="auto"/>
            <w:hideMark/>
          </w:tcPr>
          <w:p w14:paraId="08366EC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Koordynator przedmiotu </w:t>
            </w:r>
          </w:p>
        </w:tc>
        <w:tc>
          <w:tcPr>
            <w:tcW w:w="0" w:type="auto"/>
            <w:gridSpan w:val="3"/>
            <w:hideMark/>
          </w:tcPr>
          <w:p w14:paraId="08366EC7" w14:textId="77777777" w:rsidR="00BB52ED" w:rsidRPr="00B77774" w:rsidRDefault="005E30E1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Irena </w:t>
            </w:r>
            <w:proofErr w:type="spellStart"/>
            <w:r w:rsidRPr="00B77774">
              <w:rPr>
                <w:rFonts w:asciiTheme="majorHAnsi" w:hAnsiTheme="majorHAnsi"/>
              </w:rPr>
              <w:t>Brukwicka</w:t>
            </w:r>
            <w:proofErr w:type="spellEnd"/>
          </w:p>
        </w:tc>
      </w:tr>
      <w:tr w:rsidR="00BB52ED" w:rsidRPr="00B77774" w14:paraId="08366ECB" w14:textId="77777777" w:rsidTr="00E56632">
        <w:tc>
          <w:tcPr>
            <w:tcW w:w="0" w:type="auto"/>
            <w:hideMark/>
          </w:tcPr>
          <w:p w14:paraId="08366EC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Prowadzący zajęcia </w:t>
            </w:r>
          </w:p>
        </w:tc>
        <w:tc>
          <w:tcPr>
            <w:tcW w:w="0" w:type="auto"/>
            <w:gridSpan w:val="3"/>
            <w:hideMark/>
          </w:tcPr>
          <w:p w14:paraId="08366EC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</w:p>
        </w:tc>
      </w:tr>
      <w:tr w:rsidR="00BB52ED" w:rsidRPr="00B77774" w14:paraId="08366ECE" w14:textId="77777777" w:rsidTr="00E56632">
        <w:tc>
          <w:tcPr>
            <w:tcW w:w="0" w:type="auto"/>
            <w:gridSpan w:val="4"/>
            <w:hideMark/>
          </w:tcPr>
          <w:p w14:paraId="08366EC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Grupa zajęć standardu</w:t>
            </w:r>
          </w:p>
          <w:p w14:paraId="08366ECD" w14:textId="77777777" w:rsidR="00BB52ED" w:rsidRPr="00B77774" w:rsidRDefault="00BB52ED" w:rsidP="00BB52ED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B77774">
              <w:rPr>
                <w:rFonts w:asciiTheme="majorHAnsi" w:hAnsiTheme="majorHAnsi"/>
                <w:sz w:val="22"/>
                <w:szCs w:val="22"/>
              </w:rPr>
              <w:t>D. Nauki w zakresie opieki specjalistycznej</w:t>
            </w:r>
          </w:p>
        </w:tc>
      </w:tr>
    </w:tbl>
    <w:p w14:paraId="08366ECF" w14:textId="77777777" w:rsidR="00BB52ED" w:rsidRPr="00B77774" w:rsidRDefault="00BB52ED" w:rsidP="00BB52ED">
      <w:pPr>
        <w:pStyle w:val="Nagwek1"/>
        <w:spacing w:before="0"/>
      </w:pPr>
      <w:r w:rsidRPr="00B77774">
        <w:t xml:space="preserve">Wymagania wstępne i dodatkowe </w:t>
      </w:r>
    </w:p>
    <w:p w14:paraId="08366ED0" w14:textId="77777777" w:rsidR="00BB52ED" w:rsidRPr="00B77774" w:rsidRDefault="00BB52ED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77774">
        <w:rPr>
          <w:rFonts w:asciiTheme="majorHAnsi" w:hAnsiTheme="majorHAnsi"/>
          <w:sz w:val="22"/>
          <w:szCs w:val="22"/>
        </w:rPr>
        <w:t xml:space="preserve">Obecność obowiązkowa, zaliczenie zajęć praktycznych z przedmiotu Neurologia i pielęgniarstwo neurologiczne. Podczas praktyki obowiązuje pełne umundurowanie i identyfikator. </w:t>
      </w:r>
    </w:p>
    <w:p w14:paraId="08366ED1" w14:textId="77777777" w:rsidR="00BB52ED" w:rsidRPr="00B77774" w:rsidRDefault="00BB52ED" w:rsidP="00BB52ED">
      <w:pPr>
        <w:pStyle w:val="Nagwek1"/>
        <w:spacing w:before="0"/>
      </w:pPr>
      <w:r w:rsidRPr="00B77774"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B52ED" w:rsidRPr="00B77774" w14:paraId="08366ED4" w14:textId="77777777" w:rsidTr="00E56632">
        <w:tc>
          <w:tcPr>
            <w:tcW w:w="0" w:type="auto"/>
            <w:hideMark/>
          </w:tcPr>
          <w:p w14:paraId="08366ED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C1 </w:t>
            </w:r>
          </w:p>
        </w:tc>
        <w:tc>
          <w:tcPr>
            <w:tcW w:w="0" w:type="auto"/>
            <w:hideMark/>
          </w:tcPr>
          <w:p w14:paraId="08366ED3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Udoskonalenie umiejętności studenta pozwalających na objęcie profesjonalną opieką pielęgniarską chorego neurologicznie. </w:t>
            </w:r>
          </w:p>
        </w:tc>
      </w:tr>
    </w:tbl>
    <w:p w14:paraId="08366ED5" w14:textId="77777777" w:rsidR="00BB52ED" w:rsidRPr="00B77774" w:rsidRDefault="00BB52ED" w:rsidP="00BB52ED">
      <w:pPr>
        <w:pStyle w:val="Nagwek1"/>
        <w:spacing w:before="0"/>
      </w:pPr>
      <w:r w:rsidRPr="00B77774"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BB52ED" w:rsidRPr="00B77774" w14:paraId="08366ED9" w14:textId="77777777" w:rsidTr="00E56632">
        <w:tc>
          <w:tcPr>
            <w:tcW w:w="0" w:type="auto"/>
            <w:hideMark/>
          </w:tcPr>
          <w:p w14:paraId="08366ED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Kod </w:t>
            </w:r>
          </w:p>
        </w:tc>
        <w:tc>
          <w:tcPr>
            <w:tcW w:w="0" w:type="auto"/>
            <w:hideMark/>
          </w:tcPr>
          <w:p w14:paraId="08366ED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Efekty w zakresie </w:t>
            </w:r>
          </w:p>
        </w:tc>
        <w:tc>
          <w:tcPr>
            <w:tcW w:w="0" w:type="auto"/>
            <w:hideMark/>
          </w:tcPr>
          <w:p w14:paraId="08366ED8" w14:textId="77777777" w:rsidR="00BB52ED" w:rsidRPr="00B77774" w:rsidRDefault="00BB52ED" w:rsidP="00BB52ED">
            <w:pPr>
              <w:spacing w:before="0"/>
              <w:jc w:val="center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Kierunkowe efekty uczenia się </w:t>
            </w:r>
          </w:p>
        </w:tc>
      </w:tr>
      <w:tr w:rsidR="00BB52ED" w:rsidRPr="00B77774" w14:paraId="08366EDB" w14:textId="77777777" w:rsidTr="00E56632">
        <w:tc>
          <w:tcPr>
            <w:tcW w:w="0" w:type="auto"/>
            <w:gridSpan w:val="3"/>
            <w:hideMark/>
          </w:tcPr>
          <w:p w14:paraId="08366ED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Umiejętności – Student potrafi: </w:t>
            </w:r>
          </w:p>
        </w:tc>
      </w:tr>
      <w:tr w:rsidR="00BB52ED" w:rsidRPr="00B77774" w14:paraId="08366EDF" w14:textId="77777777" w:rsidTr="00E56632">
        <w:tc>
          <w:tcPr>
            <w:tcW w:w="0" w:type="auto"/>
            <w:hideMark/>
          </w:tcPr>
          <w:p w14:paraId="08366ED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 </w:t>
            </w:r>
          </w:p>
        </w:tc>
        <w:tc>
          <w:tcPr>
            <w:tcW w:w="0" w:type="auto"/>
            <w:hideMark/>
          </w:tcPr>
          <w:p w14:paraId="08366ED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6ED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 </w:t>
            </w:r>
          </w:p>
        </w:tc>
      </w:tr>
      <w:tr w:rsidR="00BB52ED" w:rsidRPr="00B77774" w14:paraId="08366EE3" w14:textId="77777777" w:rsidTr="00E56632">
        <w:tc>
          <w:tcPr>
            <w:tcW w:w="0" w:type="auto"/>
            <w:hideMark/>
          </w:tcPr>
          <w:p w14:paraId="08366EE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U2 </w:t>
            </w:r>
          </w:p>
        </w:tc>
        <w:tc>
          <w:tcPr>
            <w:tcW w:w="0" w:type="auto"/>
            <w:hideMark/>
          </w:tcPr>
          <w:p w14:paraId="08366EE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08366EE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D.U2 </w:t>
            </w:r>
          </w:p>
        </w:tc>
      </w:tr>
      <w:tr w:rsidR="00BB52ED" w:rsidRPr="00B77774" w14:paraId="08366EE7" w14:textId="77777777" w:rsidTr="00E56632">
        <w:tc>
          <w:tcPr>
            <w:tcW w:w="0" w:type="auto"/>
            <w:hideMark/>
          </w:tcPr>
          <w:p w14:paraId="08366EE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U3 </w:t>
            </w:r>
          </w:p>
        </w:tc>
        <w:tc>
          <w:tcPr>
            <w:tcW w:w="0" w:type="auto"/>
            <w:hideMark/>
          </w:tcPr>
          <w:p w14:paraId="08366EE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08366EE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D.U3 </w:t>
            </w:r>
          </w:p>
        </w:tc>
      </w:tr>
      <w:tr w:rsidR="00BB52ED" w:rsidRPr="00B77774" w14:paraId="08366EEB" w14:textId="77777777" w:rsidTr="00E56632">
        <w:tc>
          <w:tcPr>
            <w:tcW w:w="0" w:type="auto"/>
            <w:hideMark/>
          </w:tcPr>
          <w:p w14:paraId="08366EE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U4 </w:t>
            </w:r>
          </w:p>
        </w:tc>
        <w:tc>
          <w:tcPr>
            <w:tcW w:w="0" w:type="auto"/>
            <w:hideMark/>
          </w:tcPr>
          <w:p w14:paraId="08366EE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08366EE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D.U4 </w:t>
            </w:r>
          </w:p>
        </w:tc>
      </w:tr>
      <w:tr w:rsidR="00BB52ED" w:rsidRPr="00B77774" w14:paraId="08366EEF" w14:textId="77777777" w:rsidTr="00E56632">
        <w:tc>
          <w:tcPr>
            <w:tcW w:w="0" w:type="auto"/>
            <w:hideMark/>
          </w:tcPr>
          <w:p w14:paraId="08366EE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U5 </w:t>
            </w:r>
          </w:p>
        </w:tc>
        <w:tc>
          <w:tcPr>
            <w:tcW w:w="0" w:type="auto"/>
            <w:hideMark/>
          </w:tcPr>
          <w:p w14:paraId="08366EE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08366EE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D.U6 </w:t>
            </w:r>
          </w:p>
        </w:tc>
      </w:tr>
      <w:tr w:rsidR="00BB52ED" w:rsidRPr="00B77774" w14:paraId="08366EF3" w14:textId="77777777" w:rsidTr="00E56632">
        <w:tc>
          <w:tcPr>
            <w:tcW w:w="0" w:type="auto"/>
            <w:hideMark/>
          </w:tcPr>
          <w:p w14:paraId="08366EF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U6 </w:t>
            </w:r>
          </w:p>
        </w:tc>
        <w:tc>
          <w:tcPr>
            <w:tcW w:w="0" w:type="auto"/>
            <w:hideMark/>
          </w:tcPr>
          <w:p w14:paraId="08366EF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08366EF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D.U7 </w:t>
            </w:r>
          </w:p>
        </w:tc>
      </w:tr>
      <w:tr w:rsidR="00BB52ED" w:rsidRPr="00B77774" w14:paraId="08366EF7" w14:textId="77777777" w:rsidTr="00E56632">
        <w:tc>
          <w:tcPr>
            <w:tcW w:w="0" w:type="auto"/>
            <w:hideMark/>
          </w:tcPr>
          <w:p w14:paraId="08366EF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U7 </w:t>
            </w:r>
          </w:p>
        </w:tc>
        <w:tc>
          <w:tcPr>
            <w:tcW w:w="0" w:type="auto"/>
            <w:hideMark/>
          </w:tcPr>
          <w:p w14:paraId="08366EF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08366EF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D.U8 </w:t>
            </w:r>
          </w:p>
        </w:tc>
      </w:tr>
      <w:tr w:rsidR="00BB52ED" w:rsidRPr="00B77774" w14:paraId="08366EFB" w14:textId="77777777" w:rsidTr="00E56632">
        <w:tc>
          <w:tcPr>
            <w:tcW w:w="0" w:type="auto"/>
            <w:hideMark/>
          </w:tcPr>
          <w:p w14:paraId="08366EF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lastRenderedPageBreak/>
              <w:t xml:space="preserve">U8 </w:t>
            </w:r>
          </w:p>
        </w:tc>
        <w:tc>
          <w:tcPr>
            <w:tcW w:w="0" w:type="auto"/>
            <w:hideMark/>
          </w:tcPr>
          <w:p w14:paraId="08366EF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8366EF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D.U9 </w:t>
            </w:r>
          </w:p>
        </w:tc>
      </w:tr>
      <w:tr w:rsidR="00BB52ED" w:rsidRPr="00B77774" w14:paraId="08366EFF" w14:textId="77777777" w:rsidTr="00E56632">
        <w:tc>
          <w:tcPr>
            <w:tcW w:w="0" w:type="auto"/>
            <w:hideMark/>
          </w:tcPr>
          <w:p w14:paraId="08366EF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U9 </w:t>
            </w:r>
          </w:p>
        </w:tc>
        <w:tc>
          <w:tcPr>
            <w:tcW w:w="0" w:type="auto"/>
            <w:hideMark/>
          </w:tcPr>
          <w:p w14:paraId="08366EF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08366EF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D.U10 </w:t>
            </w:r>
          </w:p>
        </w:tc>
      </w:tr>
      <w:tr w:rsidR="00BB52ED" w:rsidRPr="00B77774" w14:paraId="08366F03" w14:textId="77777777" w:rsidTr="00E56632">
        <w:tc>
          <w:tcPr>
            <w:tcW w:w="0" w:type="auto"/>
            <w:hideMark/>
          </w:tcPr>
          <w:p w14:paraId="08366F0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U10 </w:t>
            </w:r>
          </w:p>
        </w:tc>
        <w:tc>
          <w:tcPr>
            <w:tcW w:w="0" w:type="auto"/>
            <w:hideMark/>
          </w:tcPr>
          <w:p w14:paraId="08366F0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modyfikować dawkę stałą insuliny szybko- i </w:t>
            </w:r>
            <w:proofErr w:type="spellStart"/>
            <w:r w:rsidRPr="00B77774">
              <w:rPr>
                <w:rFonts w:asciiTheme="majorHAnsi" w:hAnsiTheme="majorHAnsi"/>
              </w:rPr>
              <w:t>krótkodziałającej</w:t>
            </w:r>
            <w:proofErr w:type="spellEnd"/>
            <w:r w:rsidRPr="00B7777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0" w:type="auto"/>
            <w:hideMark/>
          </w:tcPr>
          <w:p w14:paraId="08366F0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D.U11 </w:t>
            </w:r>
          </w:p>
        </w:tc>
      </w:tr>
      <w:tr w:rsidR="00BB52ED" w:rsidRPr="00B77774" w14:paraId="08366F07" w14:textId="77777777" w:rsidTr="00E56632">
        <w:tc>
          <w:tcPr>
            <w:tcW w:w="0" w:type="auto"/>
            <w:hideMark/>
          </w:tcPr>
          <w:p w14:paraId="08366F0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U11 </w:t>
            </w:r>
          </w:p>
        </w:tc>
        <w:tc>
          <w:tcPr>
            <w:tcW w:w="0" w:type="auto"/>
            <w:hideMark/>
          </w:tcPr>
          <w:p w14:paraId="08366F0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6F0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D.U12 </w:t>
            </w:r>
          </w:p>
        </w:tc>
      </w:tr>
      <w:tr w:rsidR="00BB52ED" w:rsidRPr="00B77774" w14:paraId="08366F0B" w14:textId="77777777" w:rsidTr="00E56632">
        <w:tc>
          <w:tcPr>
            <w:tcW w:w="0" w:type="auto"/>
            <w:hideMark/>
          </w:tcPr>
          <w:p w14:paraId="08366F0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U12 </w:t>
            </w:r>
          </w:p>
        </w:tc>
        <w:tc>
          <w:tcPr>
            <w:tcW w:w="0" w:type="auto"/>
            <w:hideMark/>
          </w:tcPr>
          <w:p w14:paraId="08366F0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08366F0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D.U13 </w:t>
            </w:r>
          </w:p>
        </w:tc>
      </w:tr>
      <w:tr w:rsidR="00BB52ED" w:rsidRPr="00B77774" w14:paraId="08366F0F" w14:textId="77777777" w:rsidTr="00E56632">
        <w:tc>
          <w:tcPr>
            <w:tcW w:w="0" w:type="auto"/>
            <w:hideMark/>
          </w:tcPr>
          <w:p w14:paraId="08366F0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U13 </w:t>
            </w:r>
          </w:p>
        </w:tc>
        <w:tc>
          <w:tcPr>
            <w:tcW w:w="0" w:type="auto"/>
            <w:hideMark/>
          </w:tcPr>
          <w:p w14:paraId="08366F0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08366F0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D.U14 </w:t>
            </w:r>
          </w:p>
        </w:tc>
      </w:tr>
      <w:tr w:rsidR="00BB52ED" w:rsidRPr="00B77774" w14:paraId="08366F13" w14:textId="77777777" w:rsidTr="00E56632">
        <w:tc>
          <w:tcPr>
            <w:tcW w:w="0" w:type="auto"/>
            <w:hideMark/>
          </w:tcPr>
          <w:p w14:paraId="08366F1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U14 </w:t>
            </w:r>
          </w:p>
        </w:tc>
        <w:tc>
          <w:tcPr>
            <w:tcW w:w="0" w:type="auto"/>
            <w:hideMark/>
          </w:tcPr>
          <w:p w14:paraId="08366F1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08366F1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D.U15 </w:t>
            </w:r>
          </w:p>
        </w:tc>
      </w:tr>
      <w:tr w:rsidR="00BB52ED" w:rsidRPr="00B77774" w14:paraId="08366F17" w14:textId="77777777" w:rsidTr="00E56632">
        <w:tc>
          <w:tcPr>
            <w:tcW w:w="0" w:type="auto"/>
            <w:hideMark/>
          </w:tcPr>
          <w:p w14:paraId="08366F1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U15 </w:t>
            </w:r>
          </w:p>
        </w:tc>
        <w:tc>
          <w:tcPr>
            <w:tcW w:w="0" w:type="auto"/>
            <w:hideMark/>
          </w:tcPr>
          <w:p w14:paraId="08366F1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08366F1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D.U16 </w:t>
            </w:r>
          </w:p>
        </w:tc>
      </w:tr>
      <w:tr w:rsidR="00BB52ED" w:rsidRPr="00B77774" w14:paraId="08366F1B" w14:textId="77777777" w:rsidTr="00E56632">
        <w:tc>
          <w:tcPr>
            <w:tcW w:w="0" w:type="auto"/>
            <w:hideMark/>
          </w:tcPr>
          <w:p w14:paraId="08366F1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U16 </w:t>
            </w:r>
          </w:p>
        </w:tc>
        <w:tc>
          <w:tcPr>
            <w:tcW w:w="0" w:type="auto"/>
            <w:hideMark/>
          </w:tcPr>
          <w:p w14:paraId="08366F1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08366F1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D.U17 </w:t>
            </w:r>
          </w:p>
        </w:tc>
      </w:tr>
      <w:tr w:rsidR="00BB52ED" w:rsidRPr="00B77774" w14:paraId="08366F1F" w14:textId="77777777" w:rsidTr="00E56632">
        <w:tc>
          <w:tcPr>
            <w:tcW w:w="0" w:type="auto"/>
            <w:hideMark/>
          </w:tcPr>
          <w:p w14:paraId="08366F1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U17 </w:t>
            </w:r>
          </w:p>
        </w:tc>
        <w:tc>
          <w:tcPr>
            <w:tcW w:w="0" w:type="auto"/>
            <w:hideMark/>
          </w:tcPr>
          <w:p w14:paraId="08366F1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6F1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D.U18 </w:t>
            </w:r>
          </w:p>
        </w:tc>
      </w:tr>
      <w:tr w:rsidR="00BB52ED" w:rsidRPr="00B77774" w14:paraId="08366F23" w14:textId="77777777" w:rsidTr="00E56632">
        <w:tc>
          <w:tcPr>
            <w:tcW w:w="0" w:type="auto"/>
            <w:hideMark/>
          </w:tcPr>
          <w:p w14:paraId="08366F2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U18 </w:t>
            </w:r>
          </w:p>
        </w:tc>
        <w:tc>
          <w:tcPr>
            <w:tcW w:w="0" w:type="auto"/>
            <w:hideMark/>
          </w:tcPr>
          <w:p w14:paraId="08366F2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08366F2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D.U22 </w:t>
            </w:r>
          </w:p>
        </w:tc>
      </w:tr>
      <w:tr w:rsidR="00BB52ED" w:rsidRPr="00B77774" w14:paraId="08366F27" w14:textId="77777777" w:rsidTr="00E56632">
        <w:tc>
          <w:tcPr>
            <w:tcW w:w="0" w:type="auto"/>
            <w:hideMark/>
          </w:tcPr>
          <w:p w14:paraId="08366F2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U19 </w:t>
            </w:r>
          </w:p>
        </w:tc>
        <w:tc>
          <w:tcPr>
            <w:tcW w:w="0" w:type="auto"/>
            <w:hideMark/>
          </w:tcPr>
          <w:p w14:paraId="08366F2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08366F2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D.U23 </w:t>
            </w:r>
          </w:p>
        </w:tc>
      </w:tr>
      <w:tr w:rsidR="00BB52ED" w:rsidRPr="00B77774" w14:paraId="08366F2B" w14:textId="77777777" w:rsidTr="00E56632">
        <w:tc>
          <w:tcPr>
            <w:tcW w:w="0" w:type="auto"/>
            <w:hideMark/>
          </w:tcPr>
          <w:p w14:paraId="08366F2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U20 </w:t>
            </w:r>
          </w:p>
        </w:tc>
        <w:tc>
          <w:tcPr>
            <w:tcW w:w="0" w:type="auto"/>
            <w:hideMark/>
          </w:tcPr>
          <w:p w14:paraId="08366F29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8366F2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D.U24 </w:t>
            </w:r>
          </w:p>
        </w:tc>
      </w:tr>
      <w:tr w:rsidR="00BB52ED" w:rsidRPr="00B77774" w14:paraId="08366F2F" w14:textId="77777777" w:rsidTr="00E56632">
        <w:tc>
          <w:tcPr>
            <w:tcW w:w="0" w:type="auto"/>
            <w:hideMark/>
          </w:tcPr>
          <w:p w14:paraId="08366F2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U21 </w:t>
            </w:r>
          </w:p>
        </w:tc>
        <w:tc>
          <w:tcPr>
            <w:tcW w:w="0" w:type="auto"/>
            <w:hideMark/>
          </w:tcPr>
          <w:p w14:paraId="08366F2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08366F2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D.U25 </w:t>
            </w:r>
          </w:p>
        </w:tc>
      </w:tr>
      <w:tr w:rsidR="00BB52ED" w:rsidRPr="00B77774" w14:paraId="08366F33" w14:textId="77777777" w:rsidTr="00E56632">
        <w:tc>
          <w:tcPr>
            <w:tcW w:w="0" w:type="auto"/>
            <w:hideMark/>
          </w:tcPr>
          <w:p w14:paraId="08366F3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U22 </w:t>
            </w:r>
          </w:p>
        </w:tc>
        <w:tc>
          <w:tcPr>
            <w:tcW w:w="0" w:type="auto"/>
            <w:hideMark/>
          </w:tcPr>
          <w:p w14:paraId="08366F3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8366F3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D.U26 </w:t>
            </w:r>
          </w:p>
        </w:tc>
      </w:tr>
      <w:tr w:rsidR="00BB52ED" w:rsidRPr="00B77774" w14:paraId="08366F35" w14:textId="77777777" w:rsidTr="00E56632">
        <w:tc>
          <w:tcPr>
            <w:tcW w:w="0" w:type="auto"/>
            <w:gridSpan w:val="3"/>
            <w:hideMark/>
          </w:tcPr>
          <w:p w14:paraId="08366F3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Kompetencji społecznych – Student jest gotów do: </w:t>
            </w:r>
          </w:p>
        </w:tc>
      </w:tr>
      <w:tr w:rsidR="00BB52ED" w:rsidRPr="00B77774" w14:paraId="08366F39" w14:textId="77777777" w:rsidTr="00E56632">
        <w:tc>
          <w:tcPr>
            <w:tcW w:w="0" w:type="auto"/>
            <w:hideMark/>
          </w:tcPr>
          <w:p w14:paraId="08366F3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K1 </w:t>
            </w:r>
          </w:p>
        </w:tc>
        <w:tc>
          <w:tcPr>
            <w:tcW w:w="0" w:type="auto"/>
            <w:hideMark/>
          </w:tcPr>
          <w:p w14:paraId="08366F3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6F3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O.K1 </w:t>
            </w:r>
          </w:p>
        </w:tc>
      </w:tr>
      <w:tr w:rsidR="00BB52ED" w:rsidRPr="00B77774" w14:paraId="08366F3D" w14:textId="77777777" w:rsidTr="00E56632">
        <w:tc>
          <w:tcPr>
            <w:tcW w:w="0" w:type="auto"/>
            <w:hideMark/>
          </w:tcPr>
          <w:p w14:paraId="08366F3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K2 </w:t>
            </w:r>
          </w:p>
        </w:tc>
        <w:tc>
          <w:tcPr>
            <w:tcW w:w="0" w:type="auto"/>
            <w:hideMark/>
          </w:tcPr>
          <w:p w14:paraId="08366F3B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6F3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O.K2 </w:t>
            </w:r>
          </w:p>
        </w:tc>
      </w:tr>
      <w:tr w:rsidR="00BB52ED" w:rsidRPr="00B77774" w14:paraId="08366F41" w14:textId="77777777" w:rsidTr="00E56632">
        <w:tc>
          <w:tcPr>
            <w:tcW w:w="0" w:type="auto"/>
            <w:hideMark/>
          </w:tcPr>
          <w:p w14:paraId="08366F3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K3 </w:t>
            </w:r>
          </w:p>
        </w:tc>
        <w:tc>
          <w:tcPr>
            <w:tcW w:w="0" w:type="auto"/>
            <w:hideMark/>
          </w:tcPr>
          <w:p w14:paraId="08366F3F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6F4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O.K3 </w:t>
            </w:r>
          </w:p>
        </w:tc>
      </w:tr>
      <w:tr w:rsidR="00BB52ED" w:rsidRPr="00B77774" w14:paraId="08366F45" w14:textId="77777777" w:rsidTr="00E56632">
        <w:tc>
          <w:tcPr>
            <w:tcW w:w="0" w:type="auto"/>
            <w:hideMark/>
          </w:tcPr>
          <w:p w14:paraId="08366F4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K4 </w:t>
            </w:r>
          </w:p>
        </w:tc>
        <w:tc>
          <w:tcPr>
            <w:tcW w:w="0" w:type="auto"/>
            <w:hideMark/>
          </w:tcPr>
          <w:p w14:paraId="08366F43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6F4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O.K4 </w:t>
            </w:r>
          </w:p>
        </w:tc>
      </w:tr>
      <w:tr w:rsidR="00BB52ED" w:rsidRPr="00B77774" w14:paraId="08366F49" w14:textId="77777777" w:rsidTr="00E56632">
        <w:tc>
          <w:tcPr>
            <w:tcW w:w="0" w:type="auto"/>
            <w:hideMark/>
          </w:tcPr>
          <w:p w14:paraId="08366F4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K5 </w:t>
            </w:r>
          </w:p>
        </w:tc>
        <w:tc>
          <w:tcPr>
            <w:tcW w:w="0" w:type="auto"/>
            <w:hideMark/>
          </w:tcPr>
          <w:p w14:paraId="08366F4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8366F4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O.K5 </w:t>
            </w:r>
          </w:p>
        </w:tc>
      </w:tr>
      <w:tr w:rsidR="00BB52ED" w:rsidRPr="00B77774" w14:paraId="08366F4D" w14:textId="77777777" w:rsidTr="00E56632">
        <w:tc>
          <w:tcPr>
            <w:tcW w:w="0" w:type="auto"/>
            <w:hideMark/>
          </w:tcPr>
          <w:p w14:paraId="08366F4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K6 </w:t>
            </w:r>
          </w:p>
        </w:tc>
        <w:tc>
          <w:tcPr>
            <w:tcW w:w="0" w:type="auto"/>
            <w:hideMark/>
          </w:tcPr>
          <w:p w14:paraId="08366F4B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08366F4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O.K6 </w:t>
            </w:r>
          </w:p>
        </w:tc>
      </w:tr>
      <w:tr w:rsidR="00BB52ED" w:rsidRPr="00B77774" w14:paraId="08366F51" w14:textId="77777777" w:rsidTr="00E56632">
        <w:tc>
          <w:tcPr>
            <w:tcW w:w="0" w:type="auto"/>
            <w:hideMark/>
          </w:tcPr>
          <w:p w14:paraId="08366F4E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K7 </w:t>
            </w:r>
          </w:p>
        </w:tc>
        <w:tc>
          <w:tcPr>
            <w:tcW w:w="0" w:type="auto"/>
            <w:hideMark/>
          </w:tcPr>
          <w:p w14:paraId="08366F4F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6F5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O.K7 </w:t>
            </w:r>
          </w:p>
        </w:tc>
      </w:tr>
    </w:tbl>
    <w:p w14:paraId="08366F52" w14:textId="77777777" w:rsidR="00DA3AA9" w:rsidRPr="00B77774" w:rsidRDefault="00DA3AA9"/>
    <w:p w14:paraId="08366F53" w14:textId="77777777" w:rsidR="00DA3AA9" w:rsidRPr="00B77774" w:rsidRDefault="00DA3AA9"/>
    <w:p w14:paraId="08366F54" w14:textId="77777777" w:rsidR="00BB52ED" w:rsidRPr="00B77774" w:rsidRDefault="00BB52ED" w:rsidP="00BB52ED">
      <w:pPr>
        <w:pStyle w:val="Nagwek1"/>
        <w:spacing w:before="0"/>
      </w:pPr>
      <w:r w:rsidRPr="00B77774"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3343"/>
        <w:gridCol w:w="3532"/>
        <w:gridCol w:w="1636"/>
      </w:tblGrid>
      <w:tr w:rsidR="00DA3AA9" w:rsidRPr="00B77774" w14:paraId="08366F59" w14:textId="77777777" w:rsidTr="00DA3AA9">
        <w:tc>
          <w:tcPr>
            <w:tcW w:w="0" w:type="auto"/>
            <w:hideMark/>
          </w:tcPr>
          <w:p w14:paraId="08366F5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Lp. </w:t>
            </w:r>
          </w:p>
        </w:tc>
        <w:tc>
          <w:tcPr>
            <w:tcW w:w="0" w:type="auto"/>
            <w:hideMark/>
          </w:tcPr>
          <w:p w14:paraId="08366F5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Treści programowe </w:t>
            </w:r>
          </w:p>
        </w:tc>
        <w:tc>
          <w:tcPr>
            <w:tcW w:w="0" w:type="auto"/>
            <w:hideMark/>
          </w:tcPr>
          <w:p w14:paraId="08366F5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6F58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Formy prowadzenia zajęć </w:t>
            </w:r>
          </w:p>
        </w:tc>
      </w:tr>
      <w:tr w:rsidR="00DA3AA9" w:rsidRPr="00B77774" w14:paraId="08366F5E" w14:textId="77777777" w:rsidTr="00DA3AA9">
        <w:tc>
          <w:tcPr>
            <w:tcW w:w="0" w:type="auto"/>
            <w:hideMark/>
          </w:tcPr>
          <w:p w14:paraId="08366F5A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1.</w:t>
            </w:r>
          </w:p>
        </w:tc>
        <w:tc>
          <w:tcPr>
            <w:tcW w:w="0" w:type="auto"/>
            <w:hideMark/>
          </w:tcPr>
          <w:p w14:paraId="08366F5B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Specyfika pracy w oddziale neurologicznym. </w:t>
            </w:r>
          </w:p>
        </w:tc>
        <w:tc>
          <w:tcPr>
            <w:tcW w:w="0" w:type="auto"/>
            <w:hideMark/>
          </w:tcPr>
          <w:p w14:paraId="08366F5C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K2, K7 </w:t>
            </w:r>
          </w:p>
        </w:tc>
        <w:tc>
          <w:tcPr>
            <w:tcW w:w="0" w:type="auto"/>
            <w:hideMark/>
          </w:tcPr>
          <w:p w14:paraId="08366F5D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DA3AA9" w:rsidRPr="00B77774" w14:paraId="08366F63" w14:textId="77777777" w:rsidTr="00DA3AA9">
        <w:tc>
          <w:tcPr>
            <w:tcW w:w="0" w:type="auto"/>
            <w:hideMark/>
          </w:tcPr>
          <w:p w14:paraId="08366F5F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2.</w:t>
            </w:r>
          </w:p>
        </w:tc>
        <w:tc>
          <w:tcPr>
            <w:tcW w:w="0" w:type="auto"/>
            <w:hideMark/>
          </w:tcPr>
          <w:p w14:paraId="08366F60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Pielęgniarka jako członek zespołu interdyscyplinarnego w oddziale neurologii. </w:t>
            </w:r>
          </w:p>
        </w:tc>
        <w:tc>
          <w:tcPr>
            <w:tcW w:w="0" w:type="auto"/>
            <w:hideMark/>
          </w:tcPr>
          <w:p w14:paraId="08366F61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U18, U19, K1, K2, K3, K4, K5, K6, K7 </w:t>
            </w:r>
          </w:p>
        </w:tc>
        <w:tc>
          <w:tcPr>
            <w:tcW w:w="0" w:type="auto"/>
            <w:hideMark/>
          </w:tcPr>
          <w:p w14:paraId="08366F62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praktyka zawodowa </w:t>
            </w:r>
          </w:p>
        </w:tc>
      </w:tr>
      <w:tr w:rsidR="00DA3AA9" w:rsidRPr="00B77774" w14:paraId="08366F68" w14:textId="77777777" w:rsidTr="00DA3AA9">
        <w:tc>
          <w:tcPr>
            <w:tcW w:w="0" w:type="auto"/>
            <w:hideMark/>
          </w:tcPr>
          <w:p w14:paraId="08366F64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>3.</w:t>
            </w:r>
          </w:p>
        </w:tc>
        <w:tc>
          <w:tcPr>
            <w:tcW w:w="0" w:type="auto"/>
            <w:hideMark/>
          </w:tcPr>
          <w:p w14:paraId="08366F65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Opieka pielęgniarska nad chorym neurologicznie w wybranych sytuacji klinicznych. </w:t>
            </w:r>
          </w:p>
        </w:tc>
        <w:tc>
          <w:tcPr>
            <w:tcW w:w="0" w:type="auto"/>
            <w:hideMark/>
          </w:tcPr>
          <w:p w14:paraId="08366F66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Style w:val="popup"/>
                <w:rFonts w:asciiTheme="majorHAnsi" w:hAnsiTheme="majorHAnsi"/>
              </w:rPr>
              <w:t xml:space="preserve">U1, U10, U11, U12, U13, U14, U15, U16, U17, U18, U19, U2, U20, U21, U22, U3, U4, U5, U6, U7, U8, U9, K1, K2, K3, K4, K5, K6, K7 </w:t>
            </w:r>
          </w:p>
        </w:tc>
        <w:tc>
          <w:tcPr>
            <w:tcW w:w="0" w:type="auto"/>
            <w:hideMark/>
          </w:tcPr>
          <w:p w14:paraId="08366F67" w14:textId="77777777" w:rsidR="00BB52ED" w:rsidRPr="00B77774" w:rsidRDefault="00BB52ED" w:rsidP="00BB52ED">
            <w:pPr>
              <w:spacing w:before="0"/>
              <w:rPr>
                <w:rFonts w:asciiTheme="majorHAnsi" w:hAnsiTheme="majorHAnsi"/>
              </w:rPr>
            </w:pPr>
            <w:r w:rsidRPr="00B77774">
              <w:rPr>
                <w:rFonts w:asciiTheme="majorHAnsi" w:hAnsiTheme="majorHAnsi"/>
              </w:rPr>
              <w:t xml:space="preserve">praktyka zawodowa </w:t>
            </w:r>
          </w:p>
        </w:tc>
      </w:tr>
    </w:tbl>
    <w:p w14:paraId="08366F69" w14:textId="77777777" w:rsidR="00BB52ED" w:rsidRPr="00B77774" w:rsidRDefault="00BB52ED" w:rsidP="00BB52ED">
      <w:pPr>
        <w:pStyle w:val="Nagwek1"/>
        <w:spacing w:before="0"/>
      </w:pPr>
      <w:r w:rsidRPr="00B77774">
        <w:t xml:space="preserve">Literatura </w:t>
      </w:r>
    </w:p>
    <w:p w14:paraId="08366F6A" w14:textId="77777777" w:rsidR="00BB52ED" w:rsidRPr="00B77774" w:rsidRDefault="00BB52ED" w:rsidP="00BB52ED">
      <w:pPr>
        <w:spacing w:before="0" w:after="0"/>
        <w:rPr>
          <w:rFonts w:asciiTheme="majorHAnsi" w:hAnsiTheme="majorHAnsi"/>
        </w:rPr>
      </w:pPr>
      <w:r w:rsidRPr="00B77774">
        <w:rPr>
          <w:rStyle w:val="Pogrubienie"/>
          <w:rFonts w:asciiTheme="majorHAnsi" w:hAnsiTheme="majorHAnsi"/>
        </w:rPr>
        <w:t xml:space="preserve">Obowiązkowa </w:t>
      </w:r>
    </w:p>
    <w:p w14:paraId="08366F6B" w14:textId="77777777" w:rsidR="00DA3AA9" w:rsidRPr="00B77774" w:rsidRDefault="00DA3AA9" w:rsidP="00BB52ED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B77774">
        <w:rPr>
          <w:rFonts w:asciiTheme="majorHAnsi" w:hAnsiTheme="majorHAnsi"/>
        </w:rPr>
        <w:t xml:space="preserve">Jaracz K., Kozubski W. (red.), Pielęgniarstwo neurologiczne. Wydawnictwo Lekarskie PZWL Warszawa 2015 </w:t>
      </w:r>
    </w:p>
    <w:p w14:paraId="08366F6C" w14:textId="77777777" w:rsidR="00DA3AA9" w:rsidRPr="00B77774" w:rsidRDefault="00DA3AA9" w:rsidP="00BB52ED">
      <w:pPr>
        <w:numPr>
          <w:ilvl w:val="0"/>
          <w:numId w:val="7"/>
        </w:numPr>
        <w:spacing w:before="0" w:after="0" w:line="240" w:lineRule="auto"/>
        <w:rPr>
          <w:rFonts w:asciiTheme="majorHAnsi" w:hAnsiTheme="majorHAnsi"/>
        </w:rPr>
      </w:pPr>
      <w:r w:rsidRPr="00B77774">
        <w:rPr>
          <w:rFonts w:asciiTheme="majorHAnsi" w:hAnsiTheme="majorHAnsi"/>
        </w:rPr>
        <w:t xml:space="preserve">Kózka M., </w:t>
      </w:r>
      <w:proofErr w:type="spellStart"/>
      <w:r w:rsidRPr="00B77774">
        <w:rPr>
          <w:rFonts w:asciiTheme="majorHAnsi" w:hAnsiTheme="majorHAnsi"/>
        </w:rPr>
        <w:t>Płaszewska</w:t>
      </w:r>
      <w:proofErr w:type="spellEnd"/>
      <w:r w:rsidRPr="00B77774">
        <w:rPr>
          <w:rFonts w:asciiTheme="majorHAnsi" w:hAnsiTheme="majorHAnsi"/>
        </w:rPr>
        <w:t xml:space="preserve"> -Żywko L. (red.), Procedury pielęgniarskie. Wydawnictwo Lekarskie PZWL, Warszawa 2009 </w:t>
      </w:r>
    </w:p>
    <w:p w14:paraId="08366F6D" w14:textId="77777777" w:rsidR="00BB52ED" w:rsidRPr="00B77774" w:rsidRDefault="00BB52ED" w:rsidP="00BB52ED">
      <w:pPr>
        <w:spacing w:before="0" w:after="0"/>
        <w:rPr>
          <w:rFonts w:asciiTheme="majorHAnsi" w:hAnsiTheme="majorHAnsi"/>
        </w:rPr>
      </w:pPr>
      <w:r w:rsidRPr="00B77774">
        <w:rPr>
          <w:rStyle w:val="Pogrubienie"/>
          <w:rFonts w:asciiTheme="majorHAnsi" w:hAnsiTheme="majorHAnsi"/>
        </w:rPr>
        <w:t xml:space="preserve">Dodatkowa </w:t>
      </w:r>
    </w:p>
    <w:p w14:paraId="08366F6E" w14:textId="77777777" w:rsidR="00BB52ED" w:rsidRPr="00B77774" w:rsidRDefault="00BB52ED" w:rsidP="00BB52ED">
      <w:pPr>
        <w:numPr>
          <w:ilvl w:val="0"/>
          <w:numId w:val="8"/>
        </w:numPr>
        <w:spacing w:before="0" w:after="0" w:line="240" w:lineRule="auto"/>
        <w:rPr>
          <w:rFonts w:asciiTheme="majorHAnsi" w:hAnsiTheme="majorHAnsi"/>
        </w:rPr>
      </w:pPr>
      <w:r w:rsidRPr="00B77774">
        <w:rPr>
          <w:rFonts w:asciiTheme="majorHAnsi" w:hAnsiTheme="majorHAnsi"/>
        </w:rPr>
        <w:t>Kozubski W., Liberski W. (red.)</w:t>
      </w:r>
      <w:r w:rsidR="00DA3AA9" w:rsidRPr="00B77774">
        <w:rPr>
          <w:rFonts w:asciiTheme="majorHAnsi" w:hAnsiTheme="majorHAnsi"/>
        </w:rPr>
        <w:t>,</w:t>
      </w:r>
      <w:r w:rsidRPr="00B77774">
        <w:rPr>
          <w:rFonts w:asciiTheme="majorHAnsi" w:hAnsiTheme="majorHAnsi"/>
        </w:rPr>
        <w:t xml:space="preserve"> Neurologia. Wydawnictwo Lekarskie PZWL, Warszawa 2011 </w:t>
      </w:r>
    </w:p>
    <w:p w14:paraId="08366F6F" w14:textId="77777777" w:rsidR="00BB52ED" w:rsidRPr="00B77774" w:rsidRDefault="00BB52ED" w:rsidP="00BB52ED">
      <w:pPr>
        <w:pStyle w:val="Nagwek1"/>
        <w:spacing w:before="0"/>
      </w:pPr>
      <w:r w:rsidRPr="00B77774">
        <w:t xml:space="preserve">Informacje rozszerzone </w:t>
      </w:r>
    </w:p>
    <w:p w14:paraId="08366F70" w14:textId="77777777" w:rsidR="00BB52ED" w:rsidRPr="00B77774" w:rsidRDefault="00BB52ED" w:rsidP="00BB52ED">
      <w:pPr>
        <w:pStyle w:val="Nagwek3"/>
        <w:spacing w:before="0"/>
      </w:pPr>
      <w:r w:rsidRPr="00B77774">
        <w:t>Metody nauczania:</w:t>
      </w:r>
    </w:p>
    <w:p w14:paraId="08366F71" w14:textId="77777777" w:rsidR="00BB52ED" w:rsidRPr="00B77774" w:rsidRDefault="00BB52ED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77774">
        <w:rPr>
          <w:rFonts w:asciiTheme="majorHAnsi" w:hAnsiTheme="majorHAnsi"/>
          <w:sz w:val="22"/>
          <w:szCs w:val="22"/>
        </w:rPr>
        <w:t xml:space="preserve">Dyskusja, Praktyka zawodowa </w:t>
      </w:r>
    </w:p>
    <w:p w14:paraId="08366F72" w14:textId="6D7C2093" w:rsidR="00DC30D2" w:rsidRPr="00B77774" w:rsidRDefault="00DC30D2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0777E0" w:rsidRPr="00B77774" w14:paraId="2E6C6C1D" w14:textId="77777777" w:rsidTr="001F6840">
        <w:tc>
          <w:tcPr>
            <w:tcW w:w="543" w:type="pct"/>
            <w:vAlign w:val="center"/>
            <w:hideMark/>
          </w:tcPr>
          <w:p w14:paraId="5DFEC045" w14:textId="77777777" w:rsidR="000777E0" w:rsidRPr="00B77774" w:rsidRDefault="000777E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1122FB40" w14:textId="77777777" w:rsidR="000777E0" w:rsidRPr="00B77774" w:rsidRDefault="000777E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060D741C" w14:textId="77777777" w:rsidR="000777E0" w:rsidRPr="00B77774" w:rsidRDefault="000777E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Zasady dopuszczenia do zaliczenia przedmiotu</w:t>
            </w:r>
          </w:p>
          <w:p w14:paraId="4D2C0FF1" w14:textId="77777777" w:rsidR="000777E0" w:rsidRPr="00B77774" w:rsidRDefault="000777E0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0777E0" w:rsidRPr="00B77774" w14:paraId="631AB2AA" w14:textId="77777777" w:rsidTr="001F6840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107C6D07" w14:textId="77777777" w:rsidR="000777E0" w:rsidRPr="00B77774" w:rsidRDefault="000777E0" w:rsidP="001F6840">
            <w:pPr>
              <w:spacing w:before="0"/>
              <w:ind w:left="113" w:right="113"/>
              <w:jc w:val="center"/>
            </w:pPr>
            <w:r w:rsidRPr="00B77774">
              <w:t>praktyka zawodowa</w:t>
            </w:r>
          </w:p>
        </w:tc>
        <w:tc>
          <w:tcPr>
            <w:tcW w:w="2275" w:type="pct"/>
            <w:vAlign w:val="center"/>
          </w:tcPr>
          <w:p w14:paraId="106F6CE1" w14:textId="77777777" w:rsidR="000777E0" w:rsidRPr="00B77774" w:rsidRDefault="000777E0" w:rsidP="001F6840">
            <w:pPr>
              <w:spacing w:before="0"/>
            </w:pPr>
            <w:r w:rsidRPr="00B77774">
              <w:t>Zaliczenie efektów uczenia się w zakresie :Umiejętności – Student potrafi: Realizacja zleconego zdania,</w:t>
            </w:r>
            <w:r w:rsidRPr="00B77774">
              <w:rPr>
                <w:rFonts w:cs="Times New Roman"/>
                <w:sz w:val="16"/>
                <w:szCs w:val="16"/>
              </w:rPr>
              <w:t xml:space="preserve"> </w:t>
            </w:r>
            <w:r w:rsidRPr="00B77774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1DB0A438" w14:textId="77777777" w:rsidR="000777E0" w:rsidRPr="00B77774" w:rsidRDefault="000777E0" w:rsidP="000777E0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Obecność na zajęciach zgodnie z harmonogramem,</w:t>
            </w:r>
          </w:p>
          <w:p w14:paraId="1C98BFD4" w14:textId="77777777" w:rsidR="000777E0" w:rsidRPr="00B77774" w:rsidRDefault="000777E0" w:rsidP="000777E0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Aktywny udział w zajęciach (włączanie się do realizacji zadań, dyskusji inicjowanej przez prowadzącego, przejawianie zainteresowania zagadnieniami omawianymi w trakcie zajęć).</w:t>
            </w:r>
          </w:p>
          <w:p w14:paraId="2B03E66F" w14:textId="77777777" w:rsidR="000777E0" w:rsidRPr="00B77774" w:rsidRDefault="000777E0" w:rsidP="000777E0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Zaliczenie zadań przydzielonych na zajęciach</w:t>
            </w:r>
          </w:p>
          <w:p w14:paraId="4FABEF90" w14:textId="77777777" w:rsidR="000777E0" w:rsidRPr="00B77774" w:rsidRDefault="000777E0" w:rsidP="001F684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2124CD8" w14:textId="77777777" w:rsidR="000777E0" w:rsidRPr="00B77774" w:rsidRDefault="000777E0" w:rsidP="001F6840">
            <w:pPr>
              <w:spacing w:before="0"/>
            </w:pPr>
            <w:r w:rsidRPr="00B77774">
              <w:rPr>
                <w:rFonts w:cs="Times New Roman"/>
              </w:rPr>
              <w:t>Uzyskał  min. 60% punktów</w:t>
            </w:r>
          </w:p>
        </w:tc>
      </w:tr>
      <w:tr w:rsidR="000777E0" w:rsidRPr="00B77774" w14:paraId="32760D05" w14:textId="77777777" w:rsidTr="001F6840">
        <w:tc>
          <w:tcPr>
            <w:tcW w:w="543" w:type="pct"/>
            <w:vMerge/>
            <w:vAlign w:val="center"/>
          </w:tcPr>
          <w:p w14:paraId="12450671" w14:textId="77777777" w:rsidR="000777E0" w:rsidRPr="00B77774" w:rsidRDefault="000777E0" w:rsidP="001F6840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7D14D8FD" w14:textId="77777777" w:rsidR="000777E0" w:rsidRPr="00B77774" w:rsidRDefault="000777E0" w:rsidP="001F6840">
            <w:r w:rsidRPr="00B77774">
              <w:t xml:space="preserve">Zaliczenie efektów uczenia się w zakresie : Kompetencji społecznych – Student jest gotów do: </w:t>
            </w:r>
            <w:r w:rsidRPr="00B77774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23D56E1A" w14:textId="77777777" w:rsidR="000777E0" w:rsidRPr="00B77774" w:rsidRDefault="000777E0" w:rsidP="001F684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DEDAF97" w14:textId="77777777" w:rsidR="000777E0" w:rsidRPr="00B77774" w:rsidRDefault="000777E0" w:rsidP="001F6840">
            <w:pPr>
              <w:spacing w:before="0"/>
            </w:pPr>
            <w:r w:rsidRPr="00B77774">
              <w:rPr>
                <w:rFonts w:cs="Times New Roman"/>
              </w:rPr>
              <w:t>Uzyskał min. 60% punktów</w:t>
            </w:r>
          </w:p>
        </w:tc>
      </w:tr>
    </w:tbl>
    <w:p w14:paraId="08366F85" w14:textId="77777777" w:rsidR="00DC30D2" w:rsidRPr="00B77774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F86" w14:textId="77777777" w:rsidR="00DC30D2" w:rsidRPr="00B77774" w:rsidRDefault="00DC30D2" w:rsidP="00DC30D2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lastRenderedPageBreak/>
        <w:t>nakład pracy studenta (Bilans godzin i punktów ECTS)</w:t>
      </w:r>
    </w:p>
    <w:p w14:paraId="08366F87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DA3AA9" w:rsidRPr="00B77774" w14:paraId="08366F8A" w14:textId="77777777" w:rsidTr="001F684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6F88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6F89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Studia stacjonarne</w:t>
            </w:r>
          </w:p>
        </w:tc>
      </w:tr>
      <w:tr w:rsidR="00DA3AA9" w:rsidRPr="00B77774" w14:paraId="08366F8E" w14:textId="77777777" w:rsidTr="001F684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6F8B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6F8C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6F8D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Bilans punktów ECTS</w:t>
            </w:r>
          </w:p>
        </w:tc>
      </w:tr>
      <w:tr w:rsidR="00DA3AA9" w:rsidRPr="00B77774" w14:paraId="08366F93" w14:textId="77777777" w:rsidTr="001F6840">
        <w:trPr>
          <w:trHeight w:val="406"/>
        </w:trPr>
        <w:tc>
          <w:tcPr>
            <w:tcW w:w="1095" w:type="pct"/>
          </w:tcPr>
          <w:p w14:paraId="08366F8F" w14:textId="6DB4CF34" w:rsidR="00DA3AA9" w:rsidRPr="00B77774" w:rsidRDefault="001A674F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08366F90" w14:textId="77777777" w:rsidR="00DA3AA9" w:rsidRPr="00B77774" w:rsidRDefault="00DA3AA9" w:rsidP="001F6840">
            <w:pPr>
              <w:spacing w:before="0"/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6F91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08366F92" w14:textId="77777777" w:rsidR="00DA3AA9" w:rsidRPr="00B77774" w:rsidRDefault="00DA3AA9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3</w:t>
            </w:r>
          </w:p>
        </w:tc>
      </w:tr>
    </w:tbl>
    <w:p w14:paraId="08366F94" w14:textId="77777777" w:rsidR="00DA3AA9" w:rsidRPr="00B77774" w:rsidRDefault="00DA3AA9" w:rsidP="00DA3AA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>* godzina (lekcyjna) oznacza 45 minut</w:t>
      </w:r>
    </w:p>
    <w:p w14:paraId="08366F95" w14:textId="77777777" w:rsidR="00DA3AA9" w:rsidRPr="00B77774" w:rsidRDefault="00DA3AA9" w:rsidP="00DA3AA9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6F96" w14:textId="77777777" w:rsidR="00DA3AA9" w:rsidRPr="00B77774" w:rsidRDefault="00DA3AA9" w:rsidP="00DA3AA9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3057A7" w:rsidRPr="00B77774" w14:paraId="08366F99" w14:textId="77777777" w:rsidTr="003057A7">
        <w:tc>
          <w:tcPr>
            <w:tcW w:w="2370" w:type="pct"/>
            <w:vMerge w:val="restart"/>
            <w:vAlign w:val="center"/>
            <w:hideMark/>
          </w:tcPr>
          <w:p w14:paraId="08366F97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6F98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t>Metoda sprawdzenia</w:t>
            </w:r>
          </w:p>
        </w:tc>
      </w:tr>
      <w:tr w:rsidR="003057A7" w:rsidRPr="00B77774" w14:paraId="08366F9D" w14:textId="77777777" w:rsidTr="003057A7">
        <w:tc>
          <w:tcPr>
            <w:tcW w:w="2370" w:type="pct"/>
            <w:vMerge/>
            <w:vAlign w:val="center"/>
            <w:hideMark/>
          </w:tcPr>
          <w:p w14:paraId="08366F9A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6F9B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6F9C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rPr>
                <w:rFonts w:cs="Times New Roman"/>
              </w:rPr>
              <w:t>Ocena 360°</w:t>
            </w:r>
          </w:p>
        </w:tc>
      </w:tr>
      <w:tr w:rsidR="003057A7" w:rsidRPr="00B77774" w14:paraId="08366FA1" w14:textId="77777777" w:rsidTr="003057A7">
        <w:tc>
          <w:tcPr>
            <w:tcW w:w="2370" w:type="pct"/>
            <w:vAlign w:val="center"/>
            <w:hideMark/>
          </w:tcPr>
          <w:p w14:paraId="08366F9E" w14:textId="77777777" w:rsidR="003057A7" w:rsidRPr="00B77774" w:rsidRDefault="003057A7" w:rsidP="00DA3AA9">
            <w:pPr>
              <w:spacing w:before="0"/>
              <w:jc w:val="center"/>
            </w:pPr>
            <w:r w:rsidRPr="00B77774">
              <w:rPr>
                <w:rStyle w:val="popup"/>
              </w:rPr>
              <w:t>U1-22</w:t>
            </w:r>
          </w:p>
        </w:tc>
        <w:tc>
          <w:tcPr>
            <w:tcW w:w="1809" w:type="pct"/>
            <w:vAlign w:val="center"/>
            <w:hideMark/>
          </w:tcPr>
          <w:p w14:paraId="08366F9F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t>x</w:t>
            </w:r>
          </w:p>
        </w:tc>
        <w:tc>
          <w:tcPr>
            <w:tcW w:w="821" w:type="pct"/>
            <w:vAlign w:val="center"/>
          </w:tcPr>
          <w:p w14:paraId="08366FA0" w14:textId="77777777" w:rsidR="003057A7" w:rsidRPr="00B77774" w:rsidRDefault="003057A7" w:rsidP="001F6840">
            <w:pPr>
              <w:spacing w:before="0"/>
              <w:jc w:val="center"/>
            </w:pPr>
          </w:p>
        </w:tc>
      </w:tr>
      <w:tr w:rsidR="003057A7" w:rsidRPr="00B77774" w14:paraId="08366FA5" w14:textId="77777777" w:rsidTr="003057A7">
        <w:tc>
          <w:tcPr>
            <w:tcW w:w="2370" w:type="pct"/>
            <w:vAlign w:val="center"/>
            <w:hideMark/>
          </w:tcPr>
          <w:p w14:paraId="08366FA2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08366FA3" w14:textId="77777777" w:rsidR="003057A7" w:rsidRPr="00B77774" w:rsidRDefault="003057A7" w:rsidP="001F684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6FA4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t>x</w:t>
            </w:r>
          </w:p>
        </w:tc>
      </w:tr>
    </w:tbl>
    <w:p w14:paraId="08366FA6" w14:textId="77777777" w:rsidR="00DA3AA9" w:rsidRPr="00B77774" w:rsidRDefault="00DA3AA9" w:rsidP="00DA3AA9">
      <w:pPr>
        <w:spacing w:before="0" w:after="0"/>
      </w:pPr>
    </w:p>
    <w:p w14:paraId="08366FA7" w14:textId="77777777" w:rsidR="00DA3AA9" w:rsidRPr="00B77774" w:rsidRDefault="00DA3AA9" w:rsidP="00DA3AA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6FA8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9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A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B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C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D" w14:textId="77777777" w:rsidR="00DA3AA9" w:rsidRPr="00B77774" w:rsidRDefault="00DA3AA9" w:rsidP="00BB52ED">
      <w:pPr>
        <w:pStyle w:val="Normalny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8366FAE" w14:textId="77777777" w:rsidR="00DC30D2" w:rsidRPr="00B77774" w:rsidRDefault="00DC30D2">
      <w:pPr>
        <w:rPr>
          <w:rFonts w:eastAsiaTheme="majorEastAsia" w:cstheme="majorBidi"/>
          <w:caps/>
          <w:color w:val="292733" w:themeColor="text2" w:themeShade="BF"/>
          <w:spacing w:val="10"/>
          <w:sz w:val="52"/>
          <w:szCs w:val="52"/>
        </w:rPr>
      </w:pPr>
      <w:r w:rsidRPr="00B77774">
        <w:br w:type="page"/>
      </w:r>
    </w:p>
    <w:p w14:paraId="08366FAF" w14:textId="77777777" w:rsidR="00C20862" w:rsidRPr="00B77774" w:rsidRDefault="00C20862" w:rsidP="00C20862">
      <w:pPr>
        <w:pStyle w:val="Tytu"/>
        <w:rPr>
          <w:rFonts w:asciiTheme="minorHAnsi" w:hAnsiTheme="minorHAnsi"/>
        </w:rPr>
      </w:pPr>
      <w:r w:rsidRPr="00B77774">
        <w:rPr>
          <w:rFonts w:asciiTheme="minorHAnsi" w:hAnsiTheme="minorHAnsi"/>
        </w:rPr>
        <w:lastRenderedPageBreak/>
        <w:t>KARTA OPISU PRZEDMIOTU</w:t>
      </w:r>
    </w:p>
    <w:p w14:paraId="08366FB0" w14:textId="77777777" w:rsidR="00C20862" w:rsidRPr="00B77774" w:rsidRDefault="00AB5698" w:rsidP="00AB5698">
      <w:pPr>
        <w:pStyle w:val="Nagwek1"/>
        <w:rPr>
          <w:rFonts w:asciiTheme="minorHAnsi" w:hAnsiTheme="minorHAnsi"/>
          <w:sz w:val="32"/>
          <w:szCs w:val="32"/>
        </w:rPr>
      </w:pPr>
      <w:r w:rsidRPr="00B77774">
        <w:rPr>
          <w:rFonts w:asciiTheme="minorHAnsi" w:hAnsiTheme="minorHAnsi"/>
          <w:sz w:val="32"/>
          <w:szCs w:val="32"/>
        </w:rPr>
        <w:t>Praktyka zawodowa Pielęgniarstwo opieki długoterminowej</w:t>
      </w:r>
    </w:p>
    <w:p w14:paraId="08366FB1" w14:textId="77777777" w:rsidR="00C20862" w:rsidRPr="00B77774" w:rsidRDefault="00C20862" w:rsidP="00C20862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904"/>
        <w:gridCol w:w="1850"/>
        <w:gridCol w:w="1807"/>
        <w:gridCol w:w="1666"/>
      </w:tblGrid>
      <w:tr w:rsidR="00BB52ED" w:rsidRPr="00B77774" w14:paraId="08366FB4" w14:textId="77777777" w:rsidTr="00520E61">
        <w:tc>
          <w:tcPr>
            <w:tcW w:w="0" w:type="auto"/>
            <w:gridSpan w:val="4"/>
            <w:hideMark/>
          </w:tcPr>
          <w:p w14:paraId="08366FB2" w14:textId="77777777" w:rsidR="00BB52ED" w:rsidRPr="00B77774" w:rsidRDefault="00BB52ED" w:rsidP="00BB52ED">
            <w:pPr>
              <w:spacing w:before="0"/>
            </w:pPr>
            <w:r w:rsidRPr="00B77774">
              <w:t>Nazwa przedmiotu</w:t>
            </w:r>
          </w:p>
          <w:p w14:paraId="08366FB3" w14:textId="77777777" w:rsidR="00BB52ED" w:rsidRPr="00B77774" w:rsidRDefault="00BB52ED" w:rsidP="00BB52ED">
            <w:pPr>
              <w:spacing w:before="0"/>
              <w:rPr>
                <w:b/>
              </w:rPr>
            </w:pPr>
            <w:r w:rsidRPr="00B77774">
              <w:rPr>
                <w:b/>
              </w:rPr>
              <w:t xml:space="preserve">Praktyka zawodowa Pielęgniarstwo opieki długoterminowej </w:t>
            </w:r>
          </w:p>
        </w:tc>
      </w:tr>
      <w:tr w:rsidR="00BB52ED" w:rsidRPr="00B77774" w14:paraId="08366FB9" w14:textId="77777777" w:rsidTr="00520E61">
        <w:tc>
          <w:tcPr>
            <w:tcW w:w="0" w:type="auto"/>
            <w:gridSpan w:val="2"/>
            <w:hideMark/>
          </w:tcPr>
          <w:p w14:paraId="08366FB5" w14:textId="77777777" w:rsidR="00BB52ED" w:rsidRPr="00B77774" w:rsidRDefault="00BB52ED" w:rsidP="00BB52ED">
            <w:pPr>
              <w:spacing w:before="0"/>
            </w:pPr>
            <w:r w:rsidRPr="00B77774">
              <w:t xml:space="preserve">Forma weryfikacji uzyskanych efektów uczenia się </w:t>
            </w:r>
          </w:p>
          <w:p w14:paraId="08366FB6" w14:textId="77777777" w:rsidR="00BB52ED" w:rsidRPr="00B77774" w:rsidRDefault="00F7308E" w:rsidP="00BB52ED">
            <w:pPr>
              <w:spacing w:before="0"/>
            </w:pPr>
            <w:r w:rsidRPr="00B77774">
              <w:t>zaliczenie na ocenę</w:t>
            </w:r>
            <w:r w:rsidR="00BB52ED" w:rsidRPr="00B7777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8366FB7" w14:textId="77777777" w:rsidR="00BB52ED" w:rsidRPr="00B77774" w:rsidRDefault="00BB52ED" w:rsidP="00BB52ED">
            <w:pPr>
              <w:spacing w:before="0"/>
            </w:pPr>
            <w:r w:rsidRPr="00B77774">
              <w:t xml:space="preserve">Blok zajęciowy </w:t>
            </w:r>
          </w:p>
          <w:p w14:paraId="08366FB8" w14:textId="77777777" w:rsidR="00BB52ED" w:rsidRPr="00B77774" w:rsidRDefault="00BB52ED" w:rsidP="00BB52ED">
            <w:pPr>
              <w:spacing w:before="0"/>
            </w:pPr>
            <w:r w:rsidRPr="00B77774">
              <w:t xml:space="preserve">obowiązkowy do zaliczenia roku </w:t>
            </w:r>
          </w:p>
        </w:tc>
      </w:tr>
      <w:tr w:rsidR="00BB52ED" w:rsidRPr="00B77774" w14:paraId="08366FC0" w14:textId="77777777" w:rsidTr="00520E61">
        <w:tc>
          <w:tcPr>
            <w:tcW w:w="0" w:type="auto"/>
            <w:gridSpan w:val="2"/>
            <w:hideMark/>
          </w:tcPr>
          <w:p w14:paraId="08366FBA" w14:textId="77777777" w:rsidR="00BB52ED" w:rsidRPr="00B77774" w:rsidRDefault="00BB52ED" w:rsidP="00BB52ED">
            <w:pPr>
              <w:spacing w:before="0"/>
            </w:pPr>
            <w:r w:rsidRPr="00B77774">
              <w:t xml:space="preserve">Kierunek studiów </w:t>
            </w:r>
          </w:p>
          <w:p w14:paraId="08366FBB" w14:textId="77777777" w:rsidR="00BB52ED" w:rsidRPr="00B77774" w:rsidRDefault="00BB52ED" w:rsidP="00BB52ED">
            <w:pPr>
              <w:spacing w:before="0"/>
            </w:pPr>
            <w:r w:rsidRPr="00B77774">
              <w:t xml:space="preserve">Pielęgniarstwo </w:t>
            </w:r>
          </w:p>
        </w:tc>
        <w:tc>
          <w:tcPr>
            <w:tcW w:w="0" w:type="auto"/>
            <w:hideMark/>
          </w:tcPr>
          <w:p w14:paraId="08366FBC" w14:textId="77777777" w:rsidR="00BB52ED" w:rsidRPr="00B77774" w:rsidRDefault="00BB52ED" w:rsidP="00BB52ED">
            <w:pPr>
              <w:spacing w:before="0"/>
            </w:pPr>
            <w:r w:rsidRPr="00B77774">
              <w:t xml:space="preserve">Cykl dydaktyczny </w:t>
            </w:r>
          </w:p>
          <w:p w14:paraId="08366FBD" w14:textId="0B672997" w:rsidR="00BB52ED" w:rsidRPr="00B77774" w:rsidRDefault="008603EE" w:rsidP="00BB52ED">
            <w:pPr>
              <w:spacing w:before="0"/>
            </w:pPr>
            <w:r w:rsidRPr="00B77774">
              <w:t>2023/26</w:t>
            </w:r>
            <w:r w:rsidR="00483498" w:rsidRPr="00B77774">
              <w:t xml:space="preserve">   </w:t>
            </w:r>
            <w:r w:rsidR="009248D3" w:rsidRPr="00B77774">
              <w:t xml:space="preserve"> </w:t>
            </w:r>
            <w:r w:rsidR="00BB52ED" w:rsidRPr="00B77774">
              <w:t xml:space="preserve"> </w:t>
            </w:r>
          </w:p>
        </w:tc>
        <w:tc>
          <w:tcPr>
            <w:tcW w:w="0" w:type="auto"/>
            <w:hideMark/>
          </w:tcPr>
          <w:p w14:paraId="08366FBE" w14:textId="77777777" w:rsidR="00BB52ED" w:rsidRPr="00B77774" w:rsidRDefault="00BB52ED" w:rsidP="00BB52ED">
            <w:pPr>
              <w:spacing w:before="0"/>
            </w:pPr>
            <w:r w:rsidRPr="00B77774">
              <w:t xml:space="preserve">Okres </w:t>
            </w:r>
          </w:p>
          <w:p w14:paraId="08366FBF" w14:textId="77777777" w:rsidR="00BB52ED" w:rsidRPr="00B77774" w:rsidRDefault="00BB52ED" w:rsidP="00520E61">
            <w:pPr>
              <w:spacing w:before="0"/>
            </w:pPr>
            <w:r w:rsidRPr="00B77774">
              <w:t xml:space="preserve">Semestr 6 </w:t>
            </w:r>
          </w:p>
        </w:tc>
      </w:tr>
      <w:tr w:rsidR="00BB52ED" w:rsidRPr="00B77774" w14:paraId="08366FC7" w14:textId="77777777" w:rsidTr="00520E61">
        <w:tc>
          <w:tcPr>
            <w:tcW w:w="0" w:type="auto"/>
            <w:gridSpan w:val="2"/>
            <w:hideMark/>
          </w:tcPr>
          <w:p w14:paraId="08366FC1" w14:textId="77777777" w:rsidR="00BB52ED" w:rsidRPr="00B77774" w:rsidRDefault="00BB52ED" w:rsidP="00BB52ED">
            <w:pPr>
              <w:spacing w:before="0"/>
            </w:pPr>
            <w:r w:rsidRPr="00B77774">
              <w:t xml:space="preserve">Języki wykładowe </w:t>
            </w:r>
          </w:p>
          <w:p w14:paraId="08366FC2" w14:textId="77777777" w:rsidR="00BB52ED" w:rsidRPr="00B77774" w:rsidRDefault="00BB52ED" w:rsidP="00BB52ED">
            <w:pPr>
              <w:spacing w:before="0"/>
            </w:pPr>
            <w:r w:rsidRPr="00B77774">
              <w:t xml:space="preserve">Polski </w:t>
            </w:r>
          </w:p>
        </w:tc>
        <w:tc>
          <w:tcPr>
            <w:tcW w:w="0" w:type="auto"/>
            <w:hideMark/>
          </w:tcPr>
          <w:p w14:paraId="08366FC3" w14:textId="77777777" w:rsidR="00BB52ED" w:rsidRPr="00B77774" w:rsidRDefault="00BB52ED" w:rsidP="00BB52ED">
            <w:pPr>
              <w:spacing w:before="0"/>
            </w:pPr>
            <w:r w:rsidRPr="00B77774">
              <w:t xml:space="preserve">Profil studiów </w:t>
            </w:r>
          </w:p>
          <w:p w14:paraId="08366FC4" w14:textId="77777777" w:rsidR="00BB52ED" w:rsidRPr="00B77774" w:rsidRDefault="00BB52ED" w:rsidP="00BB52ED">
            <w:pPr>
              <w:spacing w:before="0"/>
            </w:pPr>
            <w:r w:rsidRPr="00B77774">
              <w:t xml:space="preserve">praktyczny </w:t>
            </w:r>
          </w:p>
        </w:tc>
        <w:tc>
          <w:tcPr>
            <w:tcW w:w="0" w:type="auto"/>
            <w:hideMark/>
          </w:tcPr>
          <w:p w14:paraId="08366FC5" w14:textId="77777777" w:rsidR="00BB52ED" w:rsidRPr="00B77774" w:rsidRDefault="00BB52ED" w:rsidP="00BB52ED">
            <w:pPr>
              <w:spacing w:before="0"/>
            </w:pPr>
            <w:r w:rsidRPr="00B77774">
              <w:t xml:space="preserve">Obligatoryjność </w:t>
            </w:r>
          </w:p>
          <w:p w14:paraId="08366FC6" w14:textId="77777777" w:rsidR="00BB52ED" w:rsidRPr="00B77774" w:rsidRDefault="00BB52ED" w:rsidP="00BB52ED">
            <w:pPr>
              <w:spacing w:before="0"/>
            </w:pPr>
            <w:r w:rsidRPr="00B77774">
              <w:t xml:space="preserve">obowiązkowy </w:t>
            </w:r>
          </w:p>
        </w:tc>
      </w:tr>
      <w:tr w:rsidR="00BB52ED" w:rsidRPr="00B77774" w14:paraId="08366FCC" w14:textId="77777777" w:rsidTr="00520E61">
        <w:tc>
          <w:tcPr>
            <w:tcW w:w="0" w:type="auto"/>
            <w:gridSpan w:val="2"/>
            <w:hideMark/>
          </w:tcPr>
          <w:p w14:paraId="08366FC8" w14:textId="77777777" w:rsidR="00BB52ED" w:rsidRPr="00B77774" w:rsidRDefault="00BB52ED" w:rsidP="00BB52ED">
            <w:pPr>
              <w:spacing w:before="0"/>
            </w:pPr>
            <w:r w:rsidRPr="00B77774">
              <w:t xml:space="preserve">Sposób realizacji i godziny zajęć </w:t>
            </w:r>
          </w:p>
          <w:p w14:paraId="08366FC9" w14:textId="77777777" w:rsidR="00BB52ED" w:rsidRPr="00B77774" w:rsidRDefault="00520E61" w:rsidP="00BB52ED">
            <w:pPr>
              <w:spacing w:before="0"/>
            </w:pPr>
            <w:r w:rsidRPr="00B77774">
              <w:t xml:space="preserve">Praktyka </w:t>
            </w:r>
            <w:r w:rsidR="00BB52ED" w:rsidRPr="00B77774">
              <w:t xml:space="preserve">zawodowa: 40 </w:t>
            </w:r>
          </w:p>
        </w:tc>
        <w:tc>
          <w:tcPr>
            <w:tcW w:w="0" w:type="auto"/>
            <w:gridSpan w:val="2"/>
            <w:hideMark/>
          </w:tcPr>
          <w:p w14:paraId="08366FCA" w14:textId="77777777" w:rsidR="00BB52ED" w:rsidRPr="00B77774" w:rsidRDefault="00BB52ED" w:rsidP="00BB52ED">
            <w:pPr>
              <w:spacing w:before="0"/>
            </w:pPr>
            <w:r w:rsidRPr="00B77774">
              <w:t xml:space="preserve">Liczba punktów ECTS </w:t>
            </w:r>
          </w:p>
          <w:p w14:paraId="08366FCB" w14:textId="77777777" w:rsidR="00BB52ED" w:rsidRPr="00B77774" w:rsidRDefault="00BB52ED" w:rsidP="00BB52ED">
            <w:pPr>
              <w:spacing w:before="0"/>
            </w:pPr>
            <w:r w:rsidRPr="00B77774">
              <w:t xml:space="preserve">2 </w:t>
            </w:r>
          </w:p>
        </w:tc>
      </w:tr>
      <w:tr w:rsidR="00BB52ED" w:rsidRPr="00B77774" w14:paraId="08366FD3" w14:textId="77777777" w:rsidTr="00520E61">
        <w:tc>
          <w:tcPr>
            <w:tcW w:w="0" w:type="auto"/>
            <w:hideMark/>
          </w:tcPr>
          <w:p w14:paraId="08366FCD" w14:textId="77777777" w:rsidR="00BB52ED" w:rsidRPr="00B77774" w:rsidRDefault="00BB52ED" w:rsidP="00BB52ED">
            <w:pPr>
              <w:spacing w:before="0"/>
            </w:pPr>
            <w:r w:rsidRPr="00B77774">
              <w:t xml:space="preserve">Poziom kształcenia </w:t>
            </w:r>
          </w:p>
          <w:p w14:paraId="08366FCE" w14:textId="77777777" w:rsidR="00BB52ED" w:rsidRPr="00B77774" w:rsidRDefault="00BB52ED" w:rsidP="00BB52ED">
            <w:pPr>
              <w:spacing w:before="0"/>
            </w:pPr>
            <w:r w:rsidRPr="00B77774">
              <w:t xml:space="preserve">pierwszego stopnia </w:t>
            </w:r>
          </w:p>
        </w:tc>
        <w:tc>
          <w:tcPr>
            <w:tcW w:w="0" w:type="auto"/>
            <w:hideMark/>
          </w:tcPr>
          <w:p w14:paraId="08366FCF" w14:textId="77777777" w:rsidR="00BB52ED" w:rsidRPr="00B77774" w:rsidRDefault="00BB52ED" w:rsidP="00BB52ED">
            <w:pPr>
              <w:spacing w:before="0"/>
            </w:pPr>
            <w:r w:rsidRPr="00B77774">
              <w:t xml:space="preserve">Forma studiów </w:t>
            </w:r>
          </w:p>
          <w:p w14:paraId="08366FD0" w14:textId="77777777" w:rsidR="00BB52ED" w:rsidRPr="00B77774" w:rsidRDefault="00BB52ED" w:rsidP="00BB52ED">
            <w:pPr>
              <w:spacing w:before="0"/>
            </w:pPr>
            <w:r w:rsidRPr="00B777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08366FD1" w14:textId="77777777" w:rsidR="00BB52ED" w:rsidRPr="00B77774" w:rsidRDefault="00BB52ED" w:rsidP="00BB52ED">
            <w:pPr>
              <w:spacing w:before="0"/>
            </w:pPr>
            <w:r w:rsidRPr="00B77774">
              <w:t xml:space="preserve">Dyscypliny </w:t>
            </w:r>
          </w:p>
          <w:p w14:paraId="08366FD2" w14:textId="2F609ADF" w:rsidR="00BB52ED" w:rsidRPr="00B77774" w:rsidRDefault="00C4230A" w:rsidP="00BB52ED">
            <w:pPr>
              <w:spacing w:before="0"/>
            </w:pPr>
            <w:r w:rsidRPr="00B77774">
              <w:t xml:space="preserve">Nauki o zdrowiu i nauki medyczne  </w:t>
            </w:r>
            <w:r w:rsidR="00BB52ED" w:rsidRPr="00B77774">
              <w:t xml:space="preserve"> </w:t>
            </w:r>
          </w:p>
        </w:tc>
      </w:tr>
      <w:tr w:rsidR="00BB52ED" w:rsidRPr="00B77774" w14:paraId="08366FD6" w14:textId="77777777" w:rsidTr="009D3E4D">
        <w:tc>
          <w:tcPr>
            <w:tcW w:w="0" w:type="auto"/>
            <w:hideMark/>
          </w:tcPr>
          <w:p w14:paraId="08366FD4" w14:textId="77777777" w:rsidR="00BB52ED" w:rsidRPr="00B77774" w:rsidRDefault="00BB52ED" w:rsidP="00BB52ED">
            <w:pPr>
              <w:spacing w:before="0"/>
            </w:pPr>
            <w:r w:rsidRPr="00B777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08366FD5" w14:textId="77777777" w:rsidR="00BB52ED" w:rsidRPr="00B77774" w:rsidRDefault="009D3E4D" w:rsidP="00BB52ED">
            <w:pPr>
              <w:spacing w:before="0"/>
            </w:pPr>
            <w:r w:rsidRPr="00B77774">
              <w:t xml:space="preserve">Agnieszka </w:t>
            </w:r>
            <w:proofErr w:type="spellStart"/>
            <w:r w:rsidRPr="00B77774">
              <w:t>Roszczypała</w:t>
            </w:r>
            <w:proofErr w:type="spellEnd"/>
          </w:p>
        </w:tc>
      </w:tr>
      <w:tr w:rsidR="00BB52ED" w:rsidRPr="00B77774" w14:paraId="08366FD9" w14:textId="77777777" w:rsidTr="009D3E4D">
        <w:tc>
          <w:tcPr>
            <w:tcW w:w="0" w:type="auto"/>
            <w:hideMark/>
          </w:tcPr>
          <w:p w14:paraId="08366FD7" w14:textId="77777777" w:rsidR="00BB52ED" w:rsidRPr="00B77774" w:rsidRDefault="00BB52ED" w:rsidP="00BB52ED">
            <w:pPr>
              <w:spacing w:before="0"/>
            </w:pPr>
            <w:r w:rsidRPr="00B7777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08366FD8" w14:textId="77777777" w:rsidR="00BB52ED" w:rsidRPr="00B77774" w:rsidRDefault="00BB52ED" w:rsidP="00BB52ED">
            <w:pPr>
              <w:spacing w:before="0"/>
            </w:pPr>
          </w:p>
        </w:tc>
      </w:tr>
      <w:tr w:rsidR="00BB52ED" w:rsidRPr="00B77774" w14:paraId="08366FDC" w14:textId="77777777" w:rsidTr="00520E61">
        <w:tc>
          <w:tcPr>
            <w:tcW w:w="0" w:type="auto"/>
            <w:gridSpan w:val="4"/>
            <w:hideMark/>
          </w:tcPr>
          <w:p w14:paraId="08366FDA" w14:textId="77777777" w:rsidR="00BB52ED" w:rsidRPr="00B77774" w:rsidRDefault="00BB52ED" w:rsidP="00BB52ED">
            <w:pPr>
              <w:spacing w:before="0"/>
            </w:pPr>
            <w:r w:rsidRPr="00B77774">
              <w:t>Grupa zajęć standardu</w:t>
            </w:r>
          </w:p>
          <w:p w14:paraId="08366FDB" w14:textId="77777777" w:rsidR="00BB52ED" w:rsidRPr="00B77774" w:rsidRDefault="00BB52ED" w:rsidP="00BB52ED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777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8366FDD" w14:textId="77777777" w:rsidR="00BB52ED" w:rsidRPr="00B77774" w:rsidRDefault="00BB52ED" w:rsidP="00BB52ED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Wymagania wstępne i dodatkowe </w:t>
      </w:r>
    </w:p>
    <w:p w14:paraId="08366FDE" w14:textId="77777777" w:rsidR="00BB52ED" w:rsidRPr="00B77774" w:rsidRDefault="00BB52ED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 xml:space="preserve">Wiedza nabyta w trakcie kształcenia na I </w:t>
      </w:r>
      <w:proofErr w:type="spellStart"/>
      <w:r w:rsidRPr="00B77774">
        <w:rPr>
          <w:rFonts w:asciiTheme="minorHAnsi" w:hAnsiTheme="minorHAnsi"/>
          <w:sz w:val="22"/>
          <w:szCs w:val="22"/>
        </w:rPr>
        <w:t>i</w:t>
      </w:r>
      <w:proofErr w:type="spellEnd"/>
      <w:r w:rsidRPr="00B77774">
        <w:rPr>
          <w:rFonts w:asciiTheme="minorHAnsi" w:hAnsiTheme="minorHAnsi"/>
          <w:sz w:val="22"/>
          <w:szCs w:val="22"/>
        </w:rPr>
        <w:t xml:space="preserve"> II roku: anatomia i fizjologia, podstawy pielęgniarstwa, etyka, psychologia i socjologia, geriatria i pielęgniarstwo geriatryczne, choroby wewnętrzne i pielęgniarstwo internistyczne. Nabyte umiejętności zawodowe zawarte w indeksie umiejętności na poziomie I </w:t>
      </w:r>
      <w:proofErr w:type="spellStart"/>
      <w:r w:rsidRPr="00B77774">
        <w:rPr>
          <w:rFonts w:asciiTheme="minorHAnsi" w:hAnsiTheme="minorHAnsi"/>
          <w:sz w:val="22"/>
          <w:szCs w:val="22"/>
        </w:rPr>
        <w:t>i</w:t>
      </w:r>
      <w:proofErr w:type="spellEnd"/>
      <w:r w:rsidRPr="00B77774">
        <w:rPr>
          <w:rFonts w:asciiTheme="minorHAnsi" w:hAnsiTheme="minorHAnsi"/>
          <w:sz w:val="22"/>
          <w:szCs w:val="22"/>
        </w:rPr>
        <w:t xml:space="preserve"> II roku. </w:t>
      </w:r>
    </w:p>
    <w:p w14:paraId="08366FDF" w14:textId="77777777" w:rsidR="00BB52ED" w:rsidRPr="00B77774" w:rsidRDefault="00BB52ED" w:rsidP="00BB52ED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B52ED" w:rsidRPr="00B77774" w14:paraId="08366FE2" w14:textId="77777777" w:rsidTr="00520E61">
        <w:tc>
          <w:tcPr>
            <w:tcW w:w="0" w:type="auto"/>
            <w:hideMark/>
          </w:tcPr>
          <w:p w14:paraId="08366FE0" w14:textId="77777777" w:rsidR="00BB52ED" w:rsidRPr="00B77774" w:rsidRDefault="00BB52ED" w:rsidP="00BB52ED">
            <w:pPr>
              <w:spacing w:before="0"/>
            </w:pPr>
            <w:r w:rsidRPr="00B77774">
              <w:t xml:space="preserve">C1 </w:t>
            </w:r>
          </w:p>
        </w:tc>
        <w:tc>
          <w:tcPr>
            <w:tcW w:w="0" w:type="auto"/>
            <w:hideMark/>
          </w:tcPr>
          <w:p w14:paraId="08366FE1" w14:textId="77777777" w:rsidR="00BB52ED" w:rsidRPr="00B77774" w:rsidRDefault="00BB52ED" w:rsidP="00BB52ED">
            <w:pPr>
              <w:spacing w:before="0"/>
            </w:pPr>
            <w:r w:rsidRPr="00B77774">
              <w:t xml:space="preserve">Doskonalenie umiejętności praktycznych nabytych w czasie zajęć praktycznych podczas sprawowania opieki nad pacjentem objętym opieką długoterminową. </w:t>
            </w:r>
          </w:p>
        </w:tc>
      </w:tr>
    </w:tbl>
    <w:p w14:paraId="08366FE3" w14:textId="77777777" w:rsidR="00BB52ED" w:rsidRPr="00B77774" w:rsidRDefault="00BB52ED" w:rsidP="00BB52ED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BB52ED" w:rsidRPr="00B77774" w14:paraId="08366FE7" w14:textId="77777777" w:rsidTr="00520E61">
        <w:tc>
          <w:tcPr>
            <w:tcW w:w="0" w:type="auto"/>
            <w:hideMark/>
          </w:tcPr>
          <w:p w14:paraId="08366FE4" w14:textId="77777777" w:rsidR="00BB52ED" w:rsidRPr="00B77774" w:rsidRDefault="00BB52ED" w:rsidP="00BB52ED">
            <w:pPr>
              <w:spacing w:before="0"/>
            </w:pPr>
            <w:r w:rsidRPr="00B77774">
              <w:t xml:space="preserve">Kod </w:t>
            </w:r>
          </w:p>
        </w:tc>
        <w:tc>
          <w:tcPr>
            <w:tcW w:w="0" w:type="auto"/>
            <w:hideMark/>
          </w:tcPr>
          <w:p w14:paraId="08366FE5" w14:textId="77777777" w:rsidR="00BB52ED" w:rsidRPr="00B77774" w:rsidRDefault="00BB52ED" w:rsidP="00BB52ED">
            <w:pPr>
              <w:spacing w:before="0"/>
            </w:pPr>
            <w:r w:rsidRPr="00B77774">
              <w:t xml:space="preserve">Efekty w zakresie </w:t>
            </w:r>
          </w:p>
        </w:tc>
        <w:tc>
          <w:tcPr>
            <w:tcW w:w="0" w:type="auto"/>
            <w:hideMark/>
          </w:tcPr>
          <w:p w14:paraId="08366FE6" w14:textId="77777777" w:rsidR="00BB52ED" w:rsidRPr="00B77774" w:rsidRDefault="00BB52ED" w:rsidP="00BB52ED">
            <w:pPr>
              <w:spacing w:before="0"/>
              <w:jc w:val="center"/>
            </w:pPr>
            <w:r w:rsidRPr="00B77774">
              <w:t xml:space="preserve">Kierunkowe efekty uczenia się </w:t>
            </w:r>
          </w:p>
        </w:tc>
      </w:tr>
      <w:tr w:rsidR="00BB52ED" w:rsidRPr="00B77774" w14:paraId="08366FE9" w14:textId="77777777" w:rsidTr="00520E61">
        <w:tc>
          <w:tcPr>
            <w:tcW w:w="0" w:type="auto"/>
            <w:gridSpan w:val="3"/>
            <w:hideMark/>
          </w:tcPr>
          <w:p w14:paraId="08366FE8" w14:textId="77777777" w:rsidR="00BB52ED" w:rsidRPr="00B77774" w:rsidRDefault="00BB52ED" w:rsidP="00BB52ED">
            <w:pPr>
              <w:spacing w:before="0"/>
            </w:pPr>
            <w:r w:rsidRPr="00B77774">
              <w:t xml:space="preserve">Umiejętności – Student potrafi: </w:t>
            </w:r>
          </w:p>
        </w:tc>
      </w:tr>
      <w:tr w:rsidR="00BB52ED" w:rsidRPr="00B77774" w14:paraId="08366FED" w14:textId="77777777" w:rsidTr="00520E61">
        <w:tc>
          <w:tcPr>
            <w:tcW w:w="0" w:type="auto"/>
            <w:hideMark/>
          </w:tcPr>
          <w:p w14:paraId="08366FEA" w14:textId="77777777" w:rsidR="00BB52ED" w:rsidRPr="00B77774" w:rsidRDefault="00BB52ED" w:rsidP="00BB52ED">
            <w:pPr>
              <w:spacing w:before="0"/>
            </w:pPr>
            <w:r w:rsidRPr="00B77774">
              <w:t xml:space="preserve">U1 </w:t>
            </w:r>
          </w:p>
        </w:tc>
        <w:tc>
          <w:tcPr>
            <w:tcW w:w="0" w:type="auto"/>
            <w:hideMark/>
          </w:tcPr>
          <w:p w14:paraId="08366FEB" w14:textId="77777777" w:rsidR="00BB52ED" w:rsidRPr="00B77774" w:rsidRDefault="00BB52ED" w:rsidP="00BB52ED">
            <w:pPr>
              <w:spacing w:before="0"/>
            </w:pPr>
            <w:r w:rsidRPr="00B77774">
              <w:t xml:space="preserve">udzielać świadczeń w zakresie promocji zdrowia i profilaktyki chorób </w:t>
            </w:r>
          </w:p>
        </w:tc>
        <w:tc>
          <w:tcPr>
            <w:tcW w:w="0" w:type="auto"/>
            <w:hideMark/>
          </w:tcPr>
          <w:p w14:paraId="08366FEC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O.U1 </w:t>
            </w:r>
          </w:p>
        </w:tc>
      </w:tr>
      <w:tr w:rsidR="00BB52ED" w:rsidRPr="00B77774" w14:paraId="08366FF1" w14:textId="77777777" w:rsidTr="00520E61">
        <w:tc>
          <w:tcPr>
            <w:tcW w:w="0" w:type="auto"/>
            <w:hideMark/>
          </w:tcPr>
          <w:p w14:paraId="08366FEE" w14:textId="77777777" w:rsidR="00BB52ED" w:rsidRPr="00B77774" w:rsidRDefault="00BB52ED" w:rsidP="00BB52ED">
            <w:pPr>
              <w:spacing w:before="0"/>
            </w:pPr>
            <w:r w:rsidRPr="00B77774">
              <w:t xml:space="preserve">U2 </w:t>
            </w:r>
          </w:p>
        </w:tc>
        <w:tc>
          <w:tcPr>
            <w:tcW w:w="0" w:type="auto"/>
            <w:hideMark/>
          </w:tcPr>
          <w:p w14:paraId="08366FEF" w14:textId="77777777" w:rsidR="00BB52ED" w:rsidRPr="00B77774" w:rsidRDefault="00BB52ED" w:rsidP="00BB52ED">
            <w:pPr>
              <w:spacing w:before="0"/>
            </w:pPr>
            <w:r w:rsidRPr="00B77774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08366FF0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O.U3 </w:t>
            </w:r>
          </w:p>
        </w:tc>
      </w:tr>
      <w:tr w:rsidR="00BB52ED" w:rsidRPr="00B77774" w14:paraId="08366FF5" w14:textId="77777777" w:rsidTr="00520E61">
        <w:tc>
          <w:tcPr>
            <w:tcW w:w="0" w:type="auto"/>
            <w:hideMark/>
          </w:tcPr>
          <w:p w14:paraId="08366FF2" w14:textId="77777777" w:rsidR="00BB52ED" w:rsidRPr="00B77774" w:rsidRDefault="00BB52ED" w:rsidP="00BB52ED">
            <w:pPr>
              <w:spacing w:before="0"/>
            </w:pPr>
            <w:r w:rsidRPr="00B77774">
              <w:t xml:space="preserve">U3 </w:t>
            </w:r>
          </w:p>
        </w:tc>
        <w:tc>
          <w:tcPr>
            <w:tcW w:w="0" w:type="auto"/>
            <w:hideMark/>
          </w:tcPr>
          <w:p w14:paraId="08366FF3" w14:textId="77777777" w:rsidR="00BB52ED" w:rsidRPr="00B77774" w:rsidRDefault="00BB52ED" w:rsidP="00BB52ED">
            <w:pPr>
              <w:spacing w:before="0"/>
            </w:pPr>
            <w:r w:rsidRPr="00B77774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08366FF4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O.U5 </w:t>
            </w:r>
          </w:p>
        </w:tc>
      </w:tr>
      <w:tr w:rsidR="00BB52ED" w:rsidRPr="00B77774" w14:paraId="08366FF9" w14:textId="77777777" w:rsidTr="00520E61">
        <w:tc>
          <w:tcPr>
            <w:tcW w:w="0" w:type="auto"/>
            <w:hideMark/>
          </w:tcPr>
          <w:p w14:paraId="08366FF6" w14:textId="77777777" w:rsidR="00BB52ED" w:rsidRPr="00B77774" w:rsidRDefault="00BB52ED" w:rsidP="00BB52ED">
            <w:pPr>
              <w:spacing w:before="0"/>
            </w:pPr>
            <w:r w:rsidRPr="00B77774">
              <w:t xml:space="preserve">U4 </w:t>
            </w:r>
          </w:p>
        </w:tc>
        <w:tc>
          <w:tcPr>
            <w:tcW w:w="0" w:type="auto"/>
            <w:hideMark/>
          </w:tcPr>
          <w:p w14:paraId="08366FF7" w14:textId="77777777" w:rsidR="00BB52ED" w:rsidRPr="00B77774" w:rsidRDefault="00BB52ED" w:rsidP="00BB52ED">
            <w:pPr>
              <w:spacing w:before="0"/>
            </w:pPr>
            <w:r w:rsidRPr="00B77774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08366FF8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O.U6 </w:t>
            </w:r>
          </w:p>
        </w:tc>
      </w:tr>
      <w:tr w:rsidR="00BB52ED" w:rsidRPr="00B77774" w14:paraId="08366FFD" w14:textId="77777777" w:rsidTr="00520E61">
        <w:tc>
          <w:tcPr>
            <w:tcW w:w="0" w:type="auto"/>
            <w:hideMark/>
          </w:tcPr>
          <w:p w14:paraId="08366FFA" w14:textId="77777777" w:rsidR="00BB52ED" w:rsidRPr="00B77774" w:rsidRDefault="00BB52ED" w:rsidP="00BB52ED">
            <w:pPr>
              <w:spacing w:before="0"/>
            </w:pPr>
            <w:r w:rsidRPr="00B77774">
              <w:t xml:space="preserve">U5 </w:t>
            </w:r>
          </w:p>
        </w:tc>
        <w:tc>
          <w:tcPr>
            <w:tcW w:w="0" w:type="auto"/>
            <w:hideMark/>
          </w:tcPr>
          <w:p w14:paraId="08366FFB" w14:textId="77777777" w:rsidR="00BB52ED" w:rsidRPr="00B77774" w:rsidRDefault="00BB52ED" w:rsidP="00BB52ED">
            <w:pPr>
              <w:spacing w:before="0"/>
            </w:pPr>
            <w:r w:rsidRPr="00B777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08366FFC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 </w:t>
            </w:r>
          </w:p>
        </w:tc>
      </w:tr>
      <w:tr w:rsidR="00BB52ED" w:rsidRPr="00B77774" w14:paraId="08367001" w14:textId="77777777" w:rsidTr="00520E61">
        <w:tc>
          <w:tcPr>
            <w:tcW w:w="0" w:type="auto"/>
            <w:hideMark/>
          </w:tcPr>
          <w:p w14:paraId="08366FFE" w14:textId="77777777" w:rsidR="00BB52ED" w:rsidRPr="00B77774" w:rsidRDefault="00BB52ED" w:rsidP="00BB52ED">
            <w:pPr>
              <w:spacing w:before="0"/>
            </w:pPr>
            <w:r w:rsidRPr="00B77774">
              <w:t xml:space="preserve">U6 </w:t>
            </w:r>
          </w:p>
        </w:tc>
        <w:tc>
          <w:tcPr>
            <w:tcW w:w="0" w:type="auto"/>
            <w:hideMark/>
          </w:tcPr>
          <w:p w14:paraId="08366FFF" w14:textId="77777777" w:rsidR="00BB52ED" w:rsidRPr="00B77774" w:rsidRDefault="00BB52ED" w:rsidP="00BB52ED">
            <w:pPr>
              <w:spacing w:before="0"/>
            </w:pPr>
            <w:r w:rsidRPr="00B7777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08367000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D.U2 </w:t>
            </w:r>
          </w:p>
        </w:tc>
      </w:tr>
      <w:tr w:rsidR="00BB52ED" w:rsidRPr="00B77774" w14:paraId="08367005" w14:textId="77777777" w:rsidTr="00520E61">
        <w:tc>
          <w:tcPr>
            <w:tcW w:w="0" w:type="auto"/>
            <w:hideMark/>
          </w:tcPr>
          <w:p w14:paraId="08367002" w14:textId="77777777" w:rsidR="00BB52ED" w:rsidRPr="00B77774" w:rsidRDefault="00BB52ED" w:rsidP="00BB52ED">
            <w:pPr>
              <w:spacing w:before="0"/>
            </w:pPr>
            <w:r w:rsidRPr="00B77774">
              <w:lastRenderedPageBreak/>
              <w:t xml:space="preserve">U7 </w:t>
            </w:r>
          </w:p>
        </w:tc>
        <w:tc>
          <w:tcPr>
            <w:tcW w:w="0" w:type="auto"/>
            <w:hideMark/>
          </w:tcPr>
          <w:p w14:paraId="08367003" w14:textId="77777777" w:rsidR="00BB52ED" w:rsidRPr="00B77774" w:rsidRDefault="00BB52ED" w:rsidP="00BB52ED">
            <w:pPr>
              <w:spacing w:before="0"/>
            </w:pPr>
            <w:r w:rsidRPr="00B7777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08367004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D.U3 </w:t>
            </w:r>
          </w:p>
        </w:tc>
      </w:tr>
      <w:tr w:rsidR="00BB52ED" w:rsidRPr="00B77774" w14:paraId="08367009" w14:textId="77777777" w:rsidTr="00520E61">
        <w:tc>
          <w:tcPr>
            <w:tcW w:w="0" w:type="auto"/>
            <w:hideMark/>
          </w:tcPr>
          <w:p w14:paraId="08367006" w14:textId="77777777" w:rsidR="00BB52ED" w:rsidRPr="00B77774" w:rsidRDefault="00BB52ED" w:rsidP="00BB52ED">
            <w:pPr>
              <w:spacing w:before="0"/>
            </w:pPr>
            <w:r w:rsidRPr="00B77774">
              <w:t xml:space="preserve">U8 </w:t>
            </w:r>
          </w:p>
        </w:tc>
        <w:tc>
          <w:tcPr>
            <w:tcW w:w="0" w:type="auto"/>
            <w:hideMark/>
          </w:tcPr>
          <w:p w14:paraId="08367007" w14:textId="77777777" w:rsidR="00BB52ED" w:rsidRPr="00B77774" w:rsidRDefault="00BB52ED" w:rsidP="00BB52ED">
            <w:pPr>
              <w:spacing w:before="0"/>
            </w:pPr>
            <w:r w:rsidRPr="00B7777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08367008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D.U4 </w:t>
            </w:r>
          </w:p>
        </w:tc>
      </w:tr>
      <w:tr w:rsidR="00BB52ED" w:rsidRPr="00B77774" w14:paraId="0836700D" w14:textId="77777777" w:rsidTr="00520E61">
        <w:tc>
          <w:tcPr>
            <w:tcW w:w="0" w:type="auto"/>
            <w:hideMark/>
          </w:tcPr>
          <w:p w14:paraId="0836700A" w14:textId="77777777" w:rsidR="00BB52ED" w:rsidRPr="00B77774" w:rsidRDefault="00BB52ED" w:rsidP="00BB52ED">
            <w:pPr>
              <w:spacing w:before="0"/>
            </w:pPr>
            <w:r w:rsidRPr="00B77774">
              <w:t xml:space="preserve">U9 </w:t>
            </w:r>
          </w:p>
        </w:tc>
        <w:tc>
          <w:tcPr>
            <w:tcW w:w="0" w:type="auto"/>
            <w:hideMark/>
          </w:tcPr>
          <w:p w14:paraId="0836700B" w14:textId="77777777" w:rsidR="00BB52ED" w:rsidRPr="00B77774" w:rsidRDefault="00BB52ED" w:rsidP="00BB52ED">
            <w:pPr>
              <w:spacing w:before="0"/>
            </w:pPr>
            <w:r w:rsidRPr="00B77774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0836700C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D.U5 </w:t>
            </w:r>
          </w:p>
        </w:tc>
      </w:tr>
      <w:tr w:rsidR="00BB52ED" w:rsidRPr="00B77774" w14:paraId="08367011" w14:textId="77777777" w:rsidTr="00520E61">
        <w:tc>
          <w:tcPr>
            <w:tcW w:w="0" w:type="auto"/>
            <w:hideMark/>
          </w:tcPr>
          <w:p w14:paraId="0836700E" w14:textId="77777777" w:rsidR="00BB52ED" w:rsidRPr="00B77774" w:rsidRDefault="00BB52ED" w:rsidP="00BB52ED">
            <w:pPr>
              <w:spacing w:before="0"/>
            </w:pPr>
            <w:r w:rsidRPr="00B77774">
              <w:t xml:space="preserve">U10 </w:t>
            </w:r>
          </w:p>
        </w:tc>
        <w:tc>
          <w:tcPr>
            <w:tcW w:w="0" w:type="auto"/>
            <w:hideMark/>
          </w:tcPr>
          <w:p w14:paraId="0836700F" w14:textId="77777777" w:rsidR="00BB52ED" w:rsidRPr="00B77774" w:rsidRDefault="00BB52ED" w:rsidP="00BB52ED">
            <w:pPr>
              <w:spacing w:before="0"/>
            </w:pPr>
            <w:r w:rsidRPr="00B777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08367010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D.U6 </w:t>
            </w:r>
          </w:p>
        </w:tc>
      </w:tr>
      <w:tr w:rsidR="00BB52ED" w:rsidRPr="00B77774" w14:paraId="08367015" w14:textId="77777777" w:rsidTr="00520E61">
        <w:tc>
          <w:tcPr>
            <w:tcW w:w="0" w:type="auto"/>
            <w:hideMark/>
          </w:tcPr>
          <w:p w14:paraId="08367012" w14:textId="77777777" w:rsidR="00BB52ED" w:rsidRPr="00B77774" w:rsidRDefault="00BB52ED" w:rsidP="00BB52ED">
            <w:pPr>
              <w:spacing w:before="0"/>
            </w:pPr>
            <w:r w:rsidRPr="00B77774">
              <w:t xml:space="preserve">U11 </w:t>
            </w:r>
          </w:p>
        </w:tc>
        <w:tc>
          <w:tcPr>
            <w:tcW w:w="0" w:type="auto"/>
            <w:hideMark/>
          </w:tcPr>
          <w:p w14:paraId="08367013" w14:textId="77777777" w:rsidR="00BB52ED" w:rsidRPr="00B77774" w:rsidRDefault="00BB52ED" w:rsidP="00BB52ED">
            <w:pPr>
              <w:spacing w:before="0"/>
            </w:pPr>
            <w:r w:rsidRPr="00B7777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08367014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D.U7 </w:t>
            </w:r>
          </w:p>
        </w:tc>
      </w:tr>
      <w:tr w:rsidR="00BB52ED" w:rsidRPr="00B77774" w14:paraId="08367019" w14:textId="77777777" w:rsidTr="00520E61">
        <w:tc>
          <w:tcPr>
            <w:tcW w:w="0" w:type="auto"/>
            <w:hideMark/>
          </w:tcPr>
          <w:p w14:paraId="08367016" w14:textId="77777777" w:rsidR="00BB52ED" w:rsidRPr="00B77774" w:rsidRDefault="00BB52ED" w:rsidP="00BB52ED">
            <w:pPr>
              <w:spacing w:before="0"/>
            </w:pPr>
            <w:r w:rsidRPr="00B77774">
              <w:t xml:space="preserve">U12 </w:t>
            </w:r>
          </w:p>
        </w:tc>
        <w:tc>
          <w:tcPr>
            <w:tcW w:w="0" w:type="auto"/>
            <w:hideMark/>
          </w:tcPr>
          <w:p w14:paraId="08367017" w14:textId="77777777" w:rsidR="00BB52ED" w:rsidRPr="00B77774" w:rsidRDefault="00BB52ED" w:rsidP="00BB52ED">
            <w:pPr>
              <w:spacing w:before="0"/>
            </w:pPr>
            <w:r w:rsidRPr="00B777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08367018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D.U8 </w:t>
            </w:r>
          </w:p>
        </w:tc>
      </w:tr>
      <w:tr w:rsidR="00BB52ED" w:rsidRPr="00B77774" w14:paraId="0836701D" w14:textId="77777777" w:rsidTr="00520E61">
        <w:tc>
          <w:tcPr>
            <w:tcW w:w="0" w:type="auto"/>
            <w:hideMark/>
          </w:tcPr>
          <w:p w14:paraId="0836701A" w14:textId="77777777" w:rsidR="00BB52ED" w:rsidRPr="00B77774" w:rsidRDefault="00BB52ED" w:rsidP="00BB52ED">
            <w:pPr>
              <w:spacing w:before="0"/>
            </w:pPr>
            <w:r w:rsidRPr="00B77774">
              <w:t xml:space="preserve">U13 </w:t>
            </w:r>
          </w:p>
        </w:tc>
        <w:tc>
          <w:tcPr>
            <w:tcW w:w="0" w:type="auto"/>
            <w:hideMark/>
          </w:tcPr>
          <w:p w14:paraId="0836701B" w14:textId="77777777" w:rsidR="00BB52ED" w:rsidRPr="00B77774" w:rsidRDefault="00BB52ED" w:rsidP="00BB52ED">
            <w:pPr>
              <w:spacing w:before="0"/>
            </w:pPr>
            <w:r w:rsidRPr="00B7777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836701C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D.U9 </w:t>
            </w:r>
          </w:p>
        </w:tc>
      </w:tr>
      <w:tr w:rsidR="00BB52ED" w:rsidRPr="00B77774" w14:paraId="08367021" w14:textId="77777777" w:rsidTr="00520E61">
        <w:tc>
          <w:tcPr>
            <w:tcW w:w="0" w:type="auto"/>
            <w:hideMark/>
          </w:tcPr>
          <w:p w14:paraId="0836701E" w14:textId="77777777" w:rsidR="00BB52ED" w:rsidRPr="00B77774" w:rsidRDefault="00BB52ED" w:rsidP="00BB52ED">
            <w:pPr>
              <w:spacing w:before="0"/>
            </w:pPr>
            <w:r w:rsidRPr="00B77774">
              <w:t xml:space="preserve">U14 </w:t>
            </w:r>
          </w:p>
        </w:tc>
        <w:tc>
          <w:tcPr>
            <w:tcW w:w="0" w:type="auto"/>
            <w:hideMark/>
          </w:tcPr>
          <w:p w14:paraId="0836701F" w14:textId="77777777" w:rsidR="00BB52ED" w:rsidRPr="00B77774" w:rsidRDefault="00BB52ED" w:rsidP="00BB52ED">
            <w:pPr>
              <w:spacing w:before="0"/>
            </w:pPr>
            <w:r w:rsidRPr="00B7777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08367020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D.U10 </w:t>
            </w:r>
          </w:p>
        </w:tc>
      </w:tr>
      <w:tr w:rsidR="00BB52ED" w:rsidRPr="00B77774" w14:paraId="08367025" w14:textId="77777777" w:rsidTr="00520E61">
        <w:tc>
          <w:tcPr>
            <w:tcW w:w="0" w:type="auto"/>
            <w:hideMark/>
          </w:tcPr>
          <w:p w14:paraId="08367022" w14:textId="77777777" w:rsidR="00BB52ED" w:rsidRPr="00B77774" w:rsidRDefault="00BB52ED" w:rsidP="00BB52ED">
            <w:pPr>
              <w:spacing w:before="0"/>
            </w:pPr>
            <w:r w:rsidRPr="00B77774">
              <w:t xml:space="preserve">U15 </w:t>
            </w:r>
          </w:p>
        </w:tc>
        <w:tc>
          <w:tcPr>
            <w:tcW w:w="0" w:type="auto"/>
            <w:hideMark/>
          </w:tcPr>
          <w:p w14:paraId="08367023" w14:textId="77777777" w:rsidR="00BB52ED" w:rsidRPr="00B77774" w:rsidRDefault="00BB52ED" w:rsidP="00BB52ED">
            <w:pPr>
              <w:spacing w:before="0"/>
            </w:pPr>
            <w:r w:rsidRPr="00B77774">
              <w:t>modyfikować dawkę stałą insuliny szybko- i </w:t>
            </w:r>
            <w:proofErr w:type="spellStart"/>
            <w:r w:rsidRPr="00B77774">
              <w:t>krótkodziałającej</w:t>
            </w:r>
            <w:proofErr w:type="spellEnd"/>
            <w:r w:rsidRPr="00B77774">
              <w:t xml:space="preserve"> </w:t>
            </w:r>
          </w:p>
        </w:tc>
        <w:tc>
          <w:tcPr>
            <w:tcW w:w="0" w:type="auto"/>
            <w:hideMark/>
          </w:tcPr>
          <w:p w14:paraId="08367024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D.U11 </w:t>
            </w:r>
          </w:p>
        </w:tc>
      </w:tr>
      <w:tr w:rsidR="00BB52ED" w:rsidRPr="00B77774" w14:paraId="08367029" w14:textId="77777777" w:rsidTr="00520E61">
        <w:tc>
          <w:tcPr>
            <w:tcW w:w="0" w:type="auto"/>
            <w:hideMark/>
          </w:tcPr>
          <w:p w14:paraId="08367026" w14:textId="77777777" w:rsidR="00BB52ED" w:rsidRPr="00B77774" w:rsidRDefault="00BB52ED" w:rsidP="00BB52ED">
            <w:pPr>
              <w:spacing w:before="0"/>
            </w:pPr>
            <w:r w:rsidRPr="00B77774">
              <w:t xml:space="preserve">U16 </w:t>
            </w:r>
          </w:p>
        </w:tc>
        <w:tc>
          <w:tcPr>
            <w:tcW w:w="0" w:type="auto"/>
            <w:hideMark/>
          </w:tcPr>
          <w:p w14:paraId="08367027" w14:textId="77777777" w:rsidR="00BB52ED" w:rsidRPr="00B77774" w:rsidRDefault="00BB52ED" w:rsidP="00BB52ED">
            <w:pPr>
              <w:spacing w:before="0"/>
            </w:pPr>
            <w:r w:rsidRPr="00B777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08367028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D.U12 </w:t>
            </w:r>
          </w:p>
        </w:tc>
      </w:tr>
      <w:tr w:rsidR="00BB52ED" w:rsidRPr="00B77774" w14:paraId="0836702D" w14:textId="77777777" w:rsidTr="00520E61">
        <w:tc>
          <w:tcPr>
            <w:tcW w:w="0" w:type="auto"/>
            <w:hideMark/>
          </w:tcPr>
          <w:p w14:paraId="0836702A" w14:textId="77777777" w:rsidR="00BB52ED" w:rsidRPr="00B77774" w:rsidRDefault="00BB52ED" w:rsidP="00BB52ED">
            <w:pPr>
              <w:spacing w:before="0"/>
            </w:pPr>
            <w:r w:rsidRPr="00B77774">
              <w:t xml:space="preserve">U17 </w:t>
            </w:r>
          </w:p>
        </w:tc>
        <w:tc>
          <w:tcPr>
            <w:tcW w:w="0" w:type="auto"/>
            <w:hideMark/>
          </w:tcPr>
          <w:p w14:paraId="0836702B" w14:textId="77777777" w:rsidR="00BB52ED" w:rsidRPr="00B77774" w:rsidRDefault="00BB52ED" w:rsidP="00BB52ED">
            <w:pPr>
              <w:spacing w:before="0"/>
            </w:pPr>
            <w:r w:rsidRPr="00B7777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0836702C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D.U15 </w:t>
            </w:r>
          </w:p>
        </w:tc>
      </w:tr>
      <w:tr w:rsidR="00BB52ED" w:rsidRPr="00B77774" w14:paraId="08367031" w14:textId="77777777" w:rsidTr="00520E61">
        <w:tc>
          <w:tcPr>
            <w:tcW w:w="0" w:type="auto"/>
            <w:hideMark/>
          </w:tcPr>
          <w:p w14:paraId="0836702E" w14:textId="77777777" w:rsidR="00BB52ED" w:rsidRPr="00B77774" w:rsidRDefault="00BB52ED" w:rsidP="00BB52ED">
            <w:pPr>
              <w:spacing w:before="0"/>
            </w:pPr>
            <w:r w:rsidRPr="00B77774">
              <w:t xml:space="preserve">U18 </w:t>
            </w:r>
          </w:p>
        </w:tc>
        <w:tc>
          <w:tcPr>
            <w:tcW w:w="0" w:type="auto"/>
            <w:hideMark/>
          </w:tcPr>
          <w:p w14:paraId="0836702F" w14:textId="77777777" w:rsidR="00BB52ED" w:rsidRPr="00B77774" w:rsidRDefault="00BB52ED" w:rsidP="00BB52ED">
            <w:pPr>
              <w:spacing w:before="0"/>
            </w:pPr>
            <w:r w:rsidRPr="00B777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08367030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D.U16 </w:t>
            </w:r>
          </w:p>
        </w:tc>
      </w:tr>
      <w:tr w:rsidR="00BB52ED" w:rsidRPr="00B77774" w14:paraId="08367035" w14:textId="77777777" w:rsidTr="00520E61">
        <w:tc>
          <w:tcPr>
            <w:tcW w:w="0" w:type="auto"/>
            <w:hideMark/>
          </w:tcPr>
          <w:p w14:paraId="08367032" w14:textId="77777777" w:rsidR="00BB52ED" w:rsidRPr="00B77774" w:rsidRDefault="00BB52ED" w:rsidP="00BB52ED">
            <w:pPr>
              <w:spacing w:before="0"/>
            </w:pPr>
            <w:r w:rsidRPr="00B77774">
              <w:t xml:space="preserve">U19 </w:t>
            </w:r>
          </w:p>
        </w:tc>
        <w:tc>
          <w:tcPr>
            <w:tcW w:w="0" w:type="auto"/>
            <w:hideMark/>
          </w:tcPr>
          <w:p w14:paraId="08367033" w14:textId="77777777" w:rsidR="00BB52ED" w:rsidRPr="00B77774" w:rsidRDefault="00BB52ED" w:rsidP="00BB52ED">
            <w:pPr>
              <w:spacing w:before="0"/>
            </w:pPr>
            <w:r w:rsidRPr="00B777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8367034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D.U18 </w:t>
            </w:r>
          </w:p>
        </w:tc>
      </w:tr>
      <w:tr w:rsidR="00BB52ED" w:rsidRPr="00B77774" w14:paraId="08367039" w14:textId="77777777" w:rsidTr="00520E61">
        <w:tc>
          <w:tcPr>
            <w:tcW w:w="0" w:type="auto"/>
            <w:hideMark/>
          </w:tcPr>
          <w:p w14:paraId="08367036" w14:textId="77777777" w:rsidR="00BB52ED" w:rsidRPr="00B77774" w:rsidRDefault="00BB52ED" w:rsidP="00BB52ED">
            <w:pPr>
              <w:spacing w:before="0"/>
            </w:pPr>
            <w:r w:rsidRPr="00B77774">
              <w:t xml:space="preserve">U20 </w:t>
            </w:r>
          </w:p>
        </w:tc>
        <w:tc>
          <w:tcPr>
            <w:tcW w:w="0" w:type="auto"/>
            <w:hideMark/>
          </w:tcPr>
          <w:p w14:paraId="08367037" w14:textId="77777777" w:rsidR="00BB52ED" w:rsidRPr="00B77774" w:rsidRDefault="00BB52ED" w:rsidP="00BB52ED">
            <w:pPr>
              <w:spacing w:before="0"/>
            </w:pPr>
            <w:r w:rsidRPr="00B777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08367038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D.U24 </w:t>
            </w:r>
          </w:p>
        </w:tc>
      </w:tr>
      <w:tr w:rsidR="00BB52ED" w:rsidRPr="00B77774" w14:paraId="0836703B" w14:textId="77777777" w:rsidTr="00520E61">
        <w:tc>
          <w:tcPr>
            <w:tcW w:w="0" w:type="auto"/>
            <w:gridSpan w:val="3"/>
            <w:hideMark/>
          </w:tcPr>
          <w:p w14:paraId="0836703A" w14:textId="77777777" w:rsidR="00BB52ED" w:rsidRPr="00B77774" w:rsidRDefault="00BB52ED" w:rsidP="00BB52ED">
            <w:pPr>
              <w:spacing w:before="0"/>
            </w:pPr>
            <w:r w:rsidRPr="00B77774">
              <w:t xml:space="preserve">Kompetencji społecznych – Student jest gotów do: </w:t>
            </w:r>
          </w:p>
        </w:tc>
      </w:tr>
      <w:tr w:rsidR="00BB52ED" w:rsidRPr="00B77774" w14:paraId="0836703F" w14:textId="77777777" w:rsidTr="00520E61">
        <w:tc>
          <w:tcPr>
            <w:tcW w:w="0" w:type="auto"/>
            <w:hideMark/>
          </w:tcPr>
          <w:p w14:paraId="0836703C" w14:textId="77777777" w:rsidR="00BB52ED" w:rsidRPr="00B77774" w:rsidRDefault="00BB52ED" w:rsidP="00BB52ED">
            <w:pPr>
              <w:spacing w:before="0"/>
            </w:pPr>
            <w:r w:rsidRPr="00B77774">
              <w:t xml:space="preserve">K1 </w:t>
            </w:r>
          </w:p>
        </w:tc>
        <w:tc>
          <w:tcPr>
            <w:tcW w:w="0" w:type="auto"/>
            <w:hideMark/>
          </w:tcPr>
          <w:p w14:paraId="0836703D" w14:textId="77777777" w:rsidR="00BB52ED" w:rsidRPr="00B77774" w:rsidRDefault="00BB52ED" w:rsidP="00BB52ED">
            <w:pPr>
              <w:spacing w:before="0"/>
            </w:pPr>
            <w:r w:rsidRPr="00B777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836703E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O.K1 </w:t>
            </w:r>
          </w:p>
        </w:tc>
      </w:tr>
      <w:tr w:rsidR="00BB52ED" w:rsidRPr="00B77774" w14:paraId="08367043" w14:textId="77777777" w:rsidTr="00520E61">
        <w:tc>
          <w:tcPr>
            <w:tcW w:w="0" w:type="auto"/>
            <w:hideMark/>
          </w:tcPr>
          <w:p w14:paraId="08367040" w14:textId="77777777" w:rsidR="00BB52ED" w:rsidRPr="00B77774" w:rsidRDefault="00BB52ED" w:rsidP="00BB52ED">
            <w:pPr>
              <w:spacing w:before="0"/>
            </w:pPr>
            <w:r w:rsidRPr="00B77774">
              <w:t xml:space="preserve">K2 </w:t>
            </w:r>
          </w:p>
        </w:tc>
        <w:tc>
          <w:tcPr>
            <w:tcW w:w="0" w:type="auto"/>
            <w:hideMark/>
          </w:tcPr>
          <w:p w14:paraId="08367041" w14:textId="77777777" w:rsidR="00BB52ED" w:rsidRPr="00B77774" w:rsidRDefault="00BB52ED" w:rsidP="00BB52ED">
            <w:pPr>
              <w:spacing w:before="0"/>
            </w:pPr>
            <w:r w:rsidRPr="00B777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8367042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O.K2 </w:t>
            </w:r>
          </w:p>
        </w:tc>
      </w:tr>
      <w:tr w:rsidR="00BB52ED" w:rsidRPr="00B77774" w14:paraId="08367047" w14:textId="77777777" w:rsidTr="00520E61">
        <w:tc>
          <w:tcPr>
            <w:tcW w:w="0" w:type="auto"/>
            <w:hideMark/>
          </w:tcPr>
          <w:p w14:paraId="08367044" w14:textId="77777777" w:rsidR="00BB52ED" w:rsidRPr="00B77774" w:rsidRDefault="00BB52ED" w:rsidP="00BB52ED">
            <w:pPr>
              <w:spacing w:before="0"/>
            </w:pPr>
            <w:r w:rsidRPr="00B77774">
              <w:t xml:space="preserve">K3 </w:t>
            </w:r>
          </w:p>
        </w:tc>
        <w:tc>
          <w:tcPr>
            <w:tcW w:w="0" w:type="auto"/>
            <w:hideMark/>
          </w:tcPr>
          <w:p w14:paraId="08367045" w14:textId="77777777" w:rsidR="00BB52ED" w:rsidRPr="00B77774" w:rsidRDefault="00BB52ED" w:rsidP="00BB52ED">
            <w:pPr>
              <w:spacing w:before="0"/>
            </w:pPr>
            <w:r w:rsidRPr="00B777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8367046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O.K3 </w:t>
            </w:r>
          </w:p>
        </w:tc>
      </w:tr>
      <w:tr w:rsidR="00BB52ED" w:rsidRPr="00B77774" w14:paraId="0836704B" w14:textId="77777777" w:rsidTr="00520E61">
        <w:tc>
          <w:tcPr>
            <w:tcW w:w="0" w:type="auto"/>
            <w:hideMark/>
          </w:tcPr>
          <w:p w14:paraId="08367048" w14:textId="77777777" w:rsidR="00BB52ED" w:rsidRPr="00B77774" w:rsidRDefault="00BB52ED" w:rsidP="00BB52ED">
            <w:pPr>
              <w:spacing w:before="0"/>
            </w:pPr>
            <w:r w:rsidRPr="00B77774">
              <w:t xml:space="preserve">K4 </w:t>
            </w:r>
          </w:p>
        </w:tc>
        <w:tc>
          <w:tcPr>
            <w:tcW w:w="0" w:type="auto"/>
            <w:hideMark/>
          </w:tcPr>
          <w:p w14:paraId="08367049" w14:textId="77777777" w:rsidR="00BB52ED" w:rsidRPr="00B77774" w:rsidRDefault="00BB52ED" w:rsidP="00BB52ED">
            <w:pPr>
              <w:spacing w:before="0"/>
            </w:pPr>
            <w:r w:rsidRPr="00B777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836704A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O.K4 </w:t>
            </w:r>
          </w:p>
        </w:tc>
      </w:tr>
      <w:tr w:rsidR="00BB52ED" w:rsidRPr="00B77774" w14:paraId="0836704F" w14:textId="77777777" w:rsidTr="00520E61">
        <w:tc>
          <w:tcPr>
            <w:tcW w:w="0" w:type="auto"/>
            <w:hideMark/>
          </w:tcPr>
          <w:p w14:paraId="0836704C" w14:textId="77777777" w:rsidR="00BB52ED" w:rsidRPr="00B77774" w:rsidRDefault="00BB52ED" w:rsidP="00BB52ED">
            <w:pPr>
              <w:spacing w:before="0"/>
            </w:pPr>
            <w:r w:rsidRPr="00B77774">
              <w:t xml:space="preserve">K5 </w:t>
            </w:r>
          </w:p>
        </w:tc>
        <w:tc>
          <w:tcPr>
            <w:tcW w:w="0" w:type="auto"/>
            <w:hideMark/>
          </w:tcPr>
          <w:p w14:paraId="0836704D" w14:textId="77777777" w:rsidR="00BB52ED" w:rsidRPr="00B77774" w:rsidRDefault="00BB52ED" w:rsidP="00BB52ED">
            <w:pPr>
              <w:spacing w:before="0"/>
            </w:pPr>
            <w:r w:rsidRPr="00B777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836704E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O.K7 </w:t>
            </w:r>
          </w:p>
        </w:tc>
      </w:tr>
    </w:tbl>
    <w:p w14:paraId="08367050" w14:textId="77777777" w:rsidR="00520E61" w:rsidRPr="00B77774" w:rsidRDefault="00520E61"/>
    <w:p w14:paraId="08367051" w14:textId="77777777" w:rsidR="00520E61" w:rsidRPr="00B77774" w:rsidRDefault="00520E61"/>
    <w:p w14:paraId="08367052" w14:textId="77777777" w:rsidR="00520E61" w:rsidRPr="00B77774" w:rsidRDefault="00520E61"/>
    <w:p w14:paraId="08367053" w14:textId="77777777" w:rsidR="003057A7" w:rsidRPr="00B77774" w:rsidRDefault="003057A7"/>
    <w:p w14:paraId="08367054" w14:textId="77777777" w:rsidR="009D3E4D" w:rsidRPr="00B77774" w:rsidRDefault="009D3E4D"/>
    <w:p w14:paraId="08367055" w14:textId="77777777" w:rsidR="009D3E4D" w:rsidRPr="00B77774" w:rsidRDefault="009D3E4D"/>
    <w:p w14:paraId="08367056" w14:textId="77777777" w:rsidR="00BB52ED" w:rsidRPr="00B77774" w:rsidRDefault="00BB52ED" w:rsidP="00BB52ED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833"/>
        <w:gridCol w:w="2169"/>
        <w:gridCol w:w="1509"/>
      </w:tblGrid>
      <w:tr w:rsidR="00BB52ED" w:rsidRPr="00B77774" w14:paraId="0836705B" w14:textId="77777777" w:rsidTr="00520E61">
        <w:tc>
          <w:tcPr>
            <w:tcW w:w="0" w:type="auto"/>
            <w:hideMark/>
          </w:tcPr>
          <w:p w14:paraId="08367057" w14:textId="77777777" w:rsidR="00BB52ED" w:rsidRPr="00B77774" w:rsidRDefault="00BB52ED" w:rsidP="00BB52ED">
            <w:pPr>
              <w:spacing w:before="0"/>
            </w:pPr>
            <w:r w:rsidRPr="00B77774">
              <w:t xml:space="preserve">Lp. </w:t>
            </w:r>
          </w:p>
        </w:tc>
        <w:tc>
          <w:tcPr>
            <w:tcW w:w="0" w:type="auto"/>
            <w:hideMark/>
          </w:tcPr>
          <w:p w14:paraId="08367058" w14:textId="77777777" w:rsidR="00BB52ED" w:rsidRPr="00B77774" w:rsidRDefault="00BB52ED" w:rsidP="00BB52ED">
            <w:pPr>
              <w:spacing w:before="0"/>
            </w:pPr>
            <w:r w:rsidRPr="00B77774">
              <w:t xml:space="preserve">Treści programowe </w:t>
            </w:r>
          </w:p>
        </w:tc>
        <w:tc>
          <w:tcPr>
            <w:tcW w:w="0" w:type="auto"/>
            <w:hideMark/>
          </w:tcPr>
          <w:p w14:paraId="08367059" w14:textId="77777777" w:rsidR="00BB52ED" w:rsidRPr="00B77774" w:rsidRDefault="00BB52ED" w:rsidP="00BB52ED">
            <w:pPr>
              <w:spacing w:before="0"/>
            </w:pPr>
            <w:r w:rsidRPr="00B777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0836705A" w14:textId="77777777" w:rsidR="00BB52ED" w:rsidRPr="00B77774" w:rsidRDefault="00BB52ED" w:rsidP="00BB52ED">
            <w:pPr>
              <w:spacing w:before="0"/>
            </w:pPr>
            <w:r w:rsidRPr="00B77774">
              <w:t xml:space="preserve">Formy prowadzenia zajęć </w:t>
            </w:r>
          </w:p>
        </w:tc>
      </w:tr>
      <w:tr w:rsidR="00BB52ED" w:rsidRPr="00B77774" w14:paraId="08367060" w14:textId="77777777" w:rsidTr="00520E61">
        <w:tc>
          <w:tcPr>
            <w:tcW w:w="0" w:type="auto"/>
            <w:hideMark/>
          </w:tcPr>
          <w:p w14:paraId="0836705C" w14:textId="77777777" w:rsidR="00BB52ED" w:rsidRPr="00B77774" w:rsidRDefault="00BB52ED" w:rsidP="00BB52ED">
            <w:pPr>
              <w:spacing w:before="0"/>
            </w:pPr>
            <w:r w:rsidRPr="00B77774">
              <w:t>1.</w:t>
            </w:r>
          </w:p>
        </w:tc>
        <w:tc>
          <w:tcPr>
            <w:tcW w:w="0" w:type="auto"/>
            <w:hideMark/>
          </w:tcPr>
          <w:p w14:paraId="0836705D" w14:textId="77777777" w:rsidR="00BB52ED" w:rsidRPr="00B77774" w:rsidRDefault="00BB52ED" w:rsidP="00BB52ED">
            <w:pPr>
              <w:spacing w:before="0"/>
            </w:pPr>
            <w:r w:rsidRPr="00B77774">
              <w:t xml:space="preserve">Zasady funkcjonowania DPS, ZOL, ZPO </w:t>
            </w:r>
          </w:p>
        </w:tc>
        <w:tc>
          <w:tcPr>
            <w:tcW w:w="0" w:type="auto"/>
            <w:hideMark/>
          </w:tcPr>
          <w:p w14:paraId="0836705E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U1, U2, U5, K1, K2 </w:t>
            </w:r>
          </w:p>
        </w:tc>
        <w:tc>
          <w:tcPr>
            <w:tcW w:w="0" w:type="auto"/>
            <w:hideMark/>
          </w:tcPr>
          <w:p w14:paraId="0836705F" w14:textId="77777777" w:rsidR="00BB52ED" w:rsidRPr="00B77774" w:rsidRDefault="00BB52ED" w:rsidP="00BB52ED">
            <w:pPr>
              <w:spacing w:before="0"/>
            </w:pPr>
            <w:r w:rsidRPr="00B77774">
              <w:t xml:space="preserve">praktyka zawodowa </w:t>
            </w:r>
          </w:p>
        </w:tc>
      </w:tr>
      <w:tr w:rsidR="00BB52ED" w:rsidRPr="00B77774" w14:paraId="08367065" w14:textId="77777777" w:rsidTr="00520E61">
        <w:tc>
          <w:tcPr>
            <w:tcW w:w="0" w:type="auto"/>
            <w:hideMark/>
          </w:tcPr>
          <w:p w14:paraId="08367061" w14:textId="77777777" w:rsidR="00BB52ED" w:rsidRPr="00B77774" w:rsidRDefault="00BB52ED" w:rsidP="00BB52ED">
            <w:pPr>
              <w:spacing w:before="0"/>
            </w:pPr>
            <w:r w:rsidRPr="00B77774">
              <w:t>2.</w:t>
            </w:r>
          </w:p>
        </w:tc>
        <w:tc>
          <w:tcPr>
            <w:tcW w:w="0" w:type="auto"/>
            <w:hideMark/>
          </w:tcPr>
          <w:p w14:paraId="08367062" w14:textId="77777777" w:rsidR="00BB52ED" w:rsidRPr="00B77774" w:rsidRDefault="00BB52ED" w:rsidP="00BB52ED">
            <w:pPr>
              <w:spacing w:before="0"/>
            </w:pPr>
            <w:r w:rsidRPr="00B77774">
              <w:t xml:space="preserve">Otępienie jako problem w opiece długoterminowej. Opieka nad chorym w głębokim stadium otępienia. Zaburzenia zachowania i zaburzenia psychiczne w zespołach otępiennych. Zapewnienie bezpieczeństwa chorym. Wykorzystanie metod terapii niefarmakologicznej u chorych z otępieniem. </w:t>
            </w:r>
          </w:p>
        </w:tc>
        <w:tc>
          <w:tcPr>
            <w:tcW w:w="0" w:type="auto"/>
            <w:hideMark/>
          </w:tcPr>
          <w:p w14:paraId="08367063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U4, K1, K2, K3 </w:t>
            </w:r>
          </w:p>
        </w:tc>
        <w:tc>
          <w:tcPr>
            <w:tcW w:w="0" w:type="auto"/>
            <w:hideMark/>
          </w:tcPr>
          <w:p w14:paraId="08367064" w14:textId="77777777" w:rsidR="00BB52ED" w:rsidRPr="00B77774" w:rsidRDefault="00BB52ED" w:rsidP="00BB52ED">
            <w:pPr>
              <w:spacing w:before="0"/>
            </w:pPr>
            <w:r w:rsidRPr="00B77774">
              <w:t xml:space="preserve">praktyka zawodowa </w:t>
            </w:r>
          </w:p>
        </w:tc>
      </w:tr>
      <w:tr w:rsidR="00BB52ED" w:rsidRPr="00B77774" w14:paraId="0836706A" w14:textId="77777777" w:rsidTr="00520E61">
        <w:tc>
          <w:tcPr>
            <w:tcW w:w="0" w:type="auto"/>
            <w:hideMark/>
          </w:tcPr>
          <w:p w14:paraId="08367066" w14:textId="77777777" w:rsidR="00BB52ED" w:rsidRPr="00B77774" w:rsidRDefault="00BB52ED" w:rsidP="00BB52ED">
            <w:pPr>
              <w:spacing w:before="0"/>
            </w:pPr>
            <w:r w:rsidRPr="00B77774">
              <w:t>3.</w:t>
            </w:r>
          </w:p>
        </w:tc>
        <w:tc>
          <w:tcPr>
            <w:tcW w:w="0" w:type="auto"/>
            <w:hideMark/>
          </w:tcPr>
          <w:p w14:paraId="08367067" w14:textId="77777777" w:rsidR="00BB52ED" w:rsidRPr="00B77774" w:rsidRDefault="00BB52ED" w:rsidP="00BB52ED">
            <w:pPr>
              <w:spacing w:before="0"/>
            </w:pPr>
            <w:r w:rsidRPr="00B77774">
              <w:t xml:space="preserve">Zaburzenia równowagi i chodu oraz Upadki jako problem w opiece długoterminowej. Organizacja bezpiecznego środowiska pacjenta, zastosowanie sprzętu specjalistycznego i urządzeń w profilaktyce upadków. </w:t>
            </w:r>
          </w:p>
        </w:tc>
        <w:tc>
          <w:tcPr>
            <w:tcW w:w="0" w:type="auto"/>
            <w:hideMark/>
          </w:tcPr>
          <w:p w14:paraId="08367068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U1, U4, U5, U6, U7, K1, K2, K3 </w:t>
            </w:r>
          </w:p>
        </w:tc>
        <w:tc>
          <w:tcPr>
            <w:tcW w:w="0" w:type="auto"/>
            <w:hideMark/>
          </w:tcPr>
          <w:p w14:paraId="08367069" w14:textId="77777777" w:rsidR="00BB52ED" w:rsidRPr="00B77774" w:rsidRDefault="00BB52ED" w:rsidP="00BB52ED">
            <w:pPr>
              <w:spacing w:before="0"/>
            </w:pPr>
            <w:r w:rsidRPr="00B77774">
              <w:t xml:space="preserve">praktyka zawodowa </w:t>
            </w:r>
          </w:p>
        </w:tc>
      </w:tr>
      <w:tr w:rsidR="00BB52ED" w:rsidRPr="00B77774" w14:paraId="0836706F" w14:textId="77777777" w:rsidTr="00520E61">
        <w:tc>
          <w:tcPr>
            <w:tcW w:w="0" w:type="auto"/>
            <w:hideMark/>
          </w:tcPr>
          <w:p w14:paraId="0836706B" w14:textId="77777777" w:rsidR="00BB52ED" w:rsidRPr="00B77774" w:rsidRDefault="00BB52ED" w:rsidP="00BB52ED">
            <w:pPr>
              <w:spacing w:before="0"/>
            </w:pPr>
            <w:r w:rsidRPr="00B77774">
              <w:t>4.</w:t>
            </w:r>
          </w:p>
        </w:tc>
        <w:tc>
          <w:tcPr>
            <w:tcW w:w="0" w:type="auto"/>
            <w:hideMark/>
          </w:tcPr>
          <w:p w14:paraId="0836706C" w14:textId="77777777" w:rsidR="00BB52ED" w:rsidRPr="00B77774" w:rsidRDefault="00BB52ED" w:rsidP="00BB52ED">
            <w:pPr>
              <w:spacing w:before="0"/>
            </w:pPr>
            <w:r w:rsidRPr="00B77774">
              <w:t xml:space="preserve">Rozpoznawanie potrzeb </w:t>
            </w:r>
            <w:proofErr w:type="spellStart"/>
            <w:r w:rsidRPr="00B77774">
              <w:t>biopsychospołecznych</w:t>
            </w:r>
            <w:proofErr w:type="spellEnd"/>
            <w:r w:rsidRPr="00B77774">
              <w:t xml:space="preserve"> pacjentów opieki długoterminowej, narzędzia oceny, planowanie opieki z wykorzystaniem modeli pielęgnowania. </w:t>
            </w:r>
          </w:p>
        </w:tc>
        <w:tc>
          <w:tcPr>
            <w:tcW w:w="0" w:type="auto"/>
            <w:hideMark/>
          </w:tcPr>
          <w:p w14:paraId="0836706D" w14:textId="77777777" w:rsidR="00BB52ED" w:rsidRPr="00B77774" w:rsidRDefault="00BB52ED" w:rsidP="00BB52ED">
            <w:pPr>
              <w:spacing w:before="0"/>
            </w:pPr>
            <w:r w:rsidRPr="00B77774">
              <w:rPr>
                <w:rStyle w:val="popup"/>
              </w:rPr>
              <w:t xml:space="preserve">U10, U11, U12, U13, U14, U15, U16, U17, U18, U19, U2, U20, U3, U4, U5, U6, U7, U8, U9, K1, K2, K3, K4, K5 </w:t>
            </w:r>
          </w:p>
        </w:tc>
        <w:tc>
          <w:tcPr>
            <w:tcW w:w="0" w:type="auto"/>
            <w:hideMark/>
          </w:tcPr>
          <w:p w14:paraId="0836706E" w14:textId="77777777" w:rsidR="00BB52ED" w:rsidRPr="00B77774" w:rsidRDefault="00BB52ED" w:rsidP="00BB52ED">
            <w:pPr>
              <w:spacing w:before="0"/>
            </w:pPr>
            <w:r w:rsidRPr="00B77774">
              <w:t xml:space="preserve">praktyka zawodowa </w:t>
            </w:r>
          </w:p>
        </w:tc>
      </w:tr>
    </w:tbl>
    <w:p w14:paraId="08367070" w14:textId="77777777" w:rsidR="00BB52ED" w:rsidRPr="00B77774" w:rsidRDefault="00BB52ED" w:rsidP="00BB52ED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Literatura </w:t>
      </w:r>
    </w:p>
    <w:p w14:paraId="08367071" w14:textId="77777777" w:rsidR="00BB52ED" w:rsidRPr="00B77774" w:rsidRDefault="00BB52ED" w:rsidP="00BB52ED">
      <w:pPr>
        <w:spacing w:before="0" w:after="0"/>
      </w:pPr>
      <w:r w:rsidRPr="00B77774">
        <w:rPr>
          <w:rStyle w:val="Pogrubienie"/>
        </w:rPr>
        <w:t xml:space="preserve">Obowiązkowa </w:t>
      </w:r>
    </w:p>
    <w:p w14:paraId="08367072" w14:textId="77777777" w:rsidR="00520E61" w:rsidRPr="00B77774" w:rsidRDefault="00520E61" w:rsidP="00BB52ED">
      <w:pPr>
        <w:numPr>
          <w:ilvl w:val="0"/>
          <w:numId w:val="5"/>
        </w:numPr>
        <w:spacing w:before="0" w:after="0" w:line="240" w:lineRule="auto"/>
      </w:pPr>
      <w:r w:rsidRPr="00B77774">
        <w:t xml:space="preserve">Kędziora-Kornatowska K., </w:t>
      </w:r>
      <w:proofErr w:type="spellStart"/>
      <w:r w:rsidRPr="00B77774">
        <w:t>Muszalik</w:t>
      </w:r>
      <w:proofErr w:type="spellEnd"/>
      <w:r w:rsidRPr="00B77774">
        <w:t xml:space="preserve"> M., Skolmowska E., Pielęgniarstwo w opiece długoterminowej. PZWL, Warszawa 2015 </w:t>
      </w:r>
    </w:p>
    <w:p w14:paraId="08367073" w14:textId="77777777" w:rsidR="00520E61" w:rsidRPr="00B77774" w:rsidRDefault="00520E61" w:rsidP="00BB52ED">
      <w:pPr>
        <w:numPr>
          <w:ilvl w:val="0"/>
          <w:numId w:val="5"/>
        </w:numPr>
        <w:spacing w:before="0" w:after="0" w:line="240" w:lineRule="auto"/>
      </w:pPr>
      <w:proofErr w:type="spellStart"/>
      <w:r w:rsidRPr="00B77774">
        <w:t>Muszalik</w:t>
      </w:r>
      <w:proofErr w:type="spellEnd"/>
      <w:r w:rsidRPr="00B77774">
        <w:t xml:space="preserve"> M., Kędziora-Kornatowska K., Pielęgnowanie pacjentów w starszym wieku. Wydawnictwo PZWL, Warszawa 2018</w:t>
      </w:r>
    </w:p>
    <w:p w14:paraId="08367074" w14:textId="77777777" w:rsidR="00520E61" w:rsidRPr="00B77774" w:rsidRDefault="00520E61" w:rsidP="00BB52ED">
      <w:pPr>
        <w:numPr>
          <w:ilvl w:val="0"/>
          <w:numId w:val="5"/>
        </w:numPr>
        <w:spacing w:before="0" w:after="0" w:line="240" w:lineRule="auto"/>
      </w:pPr>
      <w:r w:rsidRPr="00B77774">
        <w:t xml:space="preserve">Zielińska E., </w:t>
      </w:r>
      <w:proofErr w:type="spellStart"/>
      <w:r w:rsidRPr="00B77774">
        <w:t>Guzak</w:t>
      </w:r>
      <w:proofErr w:type="spellEnd"/>
      <w:r w:rsidRPr="00B77774">
        <w:t xml:space="preserve"> B., </w:t>
      </w:r>
      <w:proofErr w:type="spellStart"/>
      <w:r w:rsidRPr="00B77774">
        <w:t>Syroka-Marczewska</w:t>
      </w:r>
      <w:proofErr w:type="spellEnd"/>
      <w:r w:rsidRPr="00B77774">
        <w:t xml:space="preserve"> K., Opieka długoterminowa. Uwarunkowania medyczne i prawne. PZWL, Warszawa 2018 </w:t>
      </w:r>
    </w:p>
    <w:p w14:paraId="08367075" w14:textId="77777777" w:rsidR="00BB52ED" w:rsidRPr="00B77774" w:rsidRDefault="00BB52ED" w:rsidP="00BB52ED">
      <w:pPr>
        <w:spacing w:before="0" w:after="0"/>
      </w:pPr>
      <w:r w:rsidRPr="00B77774">
        <w:rPr>
          <w:rStyle w:val="Pogrubienie"/>
        </w:rPr>
        <w:t xml:space="preserve">Dodatkowa </w:t>
      </w:r>
    </w:p>
    <w:p w14:paraId="08367076" w14:textId="77777777" w:rsidR="00BB52ED" w:rsidRPr="00B77774" w:rsidRDefault="00BB52ED" w:rsidP="00BB52ED">
      <w:pPr>
        <w:numPr>
          <w:ilvl w:val="0"/>
          <w:numId w:val="6"/>
        </w:numPr>
        <w:spacing w:before="0" w:after="0" w:line="240" w:lineRule="auto"/>
      </w:pPr>
      <w:r w:rsidRPr="00B77774">
        <w:t>Czajka D., Czekała B.</w:t>
      </w:r>
      <w:r w:rsidR="00520E61" w:rsidRPr="00B77774">
        <w:t>,</w:t>
      </w:r>
      <w:r w:rsidRPr="00B77774">
        <w:t xml:space="preserve"> Standardy domowej pielęgniarskiej opieki długotermi</w:t>
      </w:r>
      <w:r w:rsidR="00520E61" w:rsidRPr="00B77774">
        <w:t>nowej. Wydawnictwo Borgis 2013</w:t>
      </w:r>
    </w:p>
    <w:p w14:paraId="08367077" w14:textId="77777777" w:rsidR="00DC30D2" w:rsidRPr="00B77774" w:rsidRDefault="00DC30D2" w:rsidP="00DC30D2">
      <w:pPr>
        <w:spacing w:before="0" w:after="0" w:line="240" w:lineRule="auto"/>
        <w:ind w:left="720"/>
      </w:pPr>
    </w:p>
    <w:p w14:paraId="08367078" w14:textId="77777777" w:rsidR="00BB52ED" w:rsidRPr="00B77774" w:rsidRDefault="00BB52ED" w:rsidP="00BB52ED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Informacje rozszerzone </w:t>
      </w:r>
    </w:p>
    <w:p w14:paraId="08367079" w14:textId="77777777" w:rsidR="00BB52ED" w:rsidRPr="00B77774" w:rsidRDefault="00BB52ED" w:rsidP="00BB52ED">
      <w:pPr>
        <w:pStyle w:val="Nagwek3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>Metody nauczania:</w:t>
      </w:r>
    </w:p>
    <w:p w14:paraId="0836707A" w14:textId="30C0F811" w:rsidR="00BB52ED" w:rsidRPr="00B77774" w:rsidRDefault="00BB52ED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 xml:space="preserve">Analiza przypadków, Dyskusja, </w:t>
      </w:r>
      <w:r w:rsidR="009C6E58" w:rsidRPr="00B77774">
        <w:rPr>
          <w:rFonts w:asciiTheme="minorHAnsi" w:hAnsiTheme="minorHAnsi"/>
          <w:sz w:val="22"/>
          <w:szCs w:val="22"/>
        </w:rPr>
        <w:t>Praktyka zawodowa</w:t>
      </w:r>
      <w:r w:rsidRPr="00B77774">
        <w:rPr>
          <w:rFonts w:asciiTheme="minorHAnsi" w:hAnsiTheme="minorHAnsi"/>
          <w:sz w:val="22"/>
          <w:szCs w:val="22"/>
        </w:rPr>
        <w:t xml:space="preserve"> </w:t>
      </w:r>
    </w:p>
    <w:p w14:paraId="75F9679C" w14:textId="5ABE03A5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69EB9EA" w14:textId="1F05D05E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D176A1C" w14:textId="546CED9F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1E4CAB8" w14:textId="66380385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DEBFD5B" w14:textId="07F2E3E0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C1CBF13" w14:textId="403C73BD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30E7CF" w14:textId="707506FD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49A07DA" w14:textId="77777777" w:rsidR="002272AA" w:rsidRPr="00B77774" w:rsidRDefault="002272AA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85EBB3C" w14:textId="604B256C" w:rsidR="00AC4301" w:rsidRPr="00B77774" w:rsidRDefault="00AC430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80"/>
        <w:gridCol w:w="4104"/>
        <w:gridCol w:w="2912"/>
        <w:gridCol w:w="1021"/>
      </w:tblGrid>
      <w:tr w:rsidR="002272AA" w:rsidRPr="00B77774" w14:paraId="48032453" w14:textId="77777777" w:rsidTr="001F6840">
        <w:tc>
          <w:tcPr>
            <w:tcW w:w="543" w:type="pct"/>
            <w:vAlign w:val="center"/>
            <w:hideMark/>
          </w:tcPr>
          <w:p w14:paraId="2E7E370B" w14:textId="77777777" w:rsidR="002272AA" w:rsidRPr="00B77774" w:rsidRDefault="002272AA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lastRenderedPageBreak/>
              <w:t>Rodzaj zajęć</w:t>
            </w:r>
          </w:p>
        </w:tc>
        <w:tc>
          <w:tcPr>
            <w:tcW w:w="2275" w:type="pct"/>
            <w:noWrap/>
            <w:vAlign w:val="center"/>
            <w:hideMark/>
          </w:tcPr>
          <w:p w14:paraId="3B125E37" w14:textId="77777777" w:rsidR="002272AA" w:rsidRPr="00B77774" w:rsidRDefault="002272AA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Formy zaliczenia zajęć</w:t>
            </w:r>
          </w:p>
        </w:tc>
        <w:tc>
          <w:tcPr>
            <w:tcW w:w="2181" w:type="pct"/>
            <w:gridSpan w:val="2"/>
            <w:vAlign w:val="center"/>
          </w:tcPr>
          <w:p w14:paraId="4AB526D1" w14:textId="77777777" w:rsidR="002272AA" w:rsidRPr="00B77774" w:rsidRDefault="002272AA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Zasady dopuszczenia do zaliczenia przedmiotu</w:t>
            </w:r>
          </w:p>
          <w:p w14:paraId="229EFAAB" w14:textId="77777777" w:rsidR="002272AA" w:rsidRPr="00B77774" w:rsidRDefault="002272AA" w:rsidP="001F6840">
            <w:pPr>
              <w:spacing w:before="0"/>
              <w:jc w:val="center"/>
              <w:rPr>
                <w:b/>
                <w:bCs/>
              </w:rPr>
            </w:pPr>
            <w:r w:rsidRPr="00B77774">
              <w:rPr>
                <w:b/>
                <w:bCs/>
              </w:rPr>
              <w:t>(Kryteria weryfikacji podano w Aneksie na końcu zbioru kart opisu przedmiotu na dany semestr)</w:t>
            </w:r>
          </w:p>
        </w:tc>
      </w:tr>
      <w:tr w:rsidR="002272AA" w:rsidRPr="00B77774" w14:paraId="5AC43F15" w14:textId="77777777" w:rsidTr="001F6840">
        <w:trPr>
          <w:trHeight w:val="2685"/>
        </w:trPr>
        <w:tc>
          <w:tcPr>
            <w:tcW w:w="543" w:type="pct"/>
            <w:vMerge w:val="restart"/>
            <w:textDirection w:val="btLr"/>
            <w:vAlign w:val="center"/>
            <w:hideMark/>
          </w:tcPr>
          <w:p w14:paraId="3B955274" w14:textId="77777777" w:rsidR="002272AA" w:rsidRPr="00B77774" w:rsidRDefault="002272AA" w:rsidP="001F6840">
            <w:pPr>
              <w:spacing w:before="0"/>
              <w:ind w:left="113" w:right="113"/>
              <w:jc w:val="center"/>
            </w:pPr>
            <w:r w:rsidRPr="00B77774">
              <w:t>praktyka zawodowa</w:t>
            </w:r>
          </w:p>
        </w:tc>
        <w:tc>
          <w:tcPr>
            <w:tcW w:w="2275" w:type="pct"/>
            <w:vAlign w:val="center"/>
          </w:tcPr>
          <w:p w14:paraId="6A88FEDC" w14:textId="77777777" w:rsidR="002272AA" w:rsidRPr="00B77774" w:rsidRDefault="002272AA" w:rsidP="001F6840">
            <w:pPr>
              <w:spacing w:before="0"/>
            </w:pPr>
            <w:r w:rsidRPr="00B77774">
              <w:t>Zaliczenie efektów uczenia się w zakresie :Umiejętności – Student potrafi: Realizacja zleconego zdania,</w:t>
            </w:r>
            <w:r w:rsidRPr="00B77774">
              <w:rPr>
                <w:rFonts w:cs="Times New Roman"/>
                <w:sz w:val="16"/>
                <w:szCs w:val="16"/>
              </w:rPr>
              <w:t xml:space="preserve"> </w:t>
            </w:r>
            <w:r w:rsidRPr="00B77774">
              <w:rPr>
                <w:rFonts w:cs="Times New Roman"/>
              </w:rPr>
              <w:t>Projekt, Prezentacja ( rekomendowane jest stosowanie różnych metod weryfikacji)</w:t>
            </w:r>
          </w:p>
        </w:tc>
        <w:tc>
          <w:tcPr>
            <w:tcW w:w="1615" w:type="pct"/>
            <w:vMerge w:val="restart"/>
            <w:vAlign w:val="center"/>
          </w:tcPr>
          <w:p w14:paraId="24A62C25" w14:textId="77777777" w:rsidR="002272AA" w:rsidRPr="00B77774" w:rsidRDefault="002272AA" w:rsidP="002272AA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Obecność na zajęciach zgodnie z harmonogramem,</w:t>
            </w:r>
          </w:p>
          <w:p w14:paraId="15F84257" w14:textId="77777777" w:rsidR="002272AA" w:rsidRPr="00B77774" w:rsidRDefault="002272AA" w:rsidP="002272AA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Aktywny udział w zajęciach (włączanie się do realizacji zadań, dyskusji inicjowanej przez prowadzącego, przejawianie zainteresowania zagadnieniami omawianymi w trakcie zajęć).</w:t>
            </w:r>
          </w:p>
          <w:p w14:paraId="7015AE3D" w14:textId="77777777" w:rsidR="002272AA" w:rsidRPr="00B77774" w:rsidRDefault="002272AA" w:rsidP="002272AA">
            <w:pPr>
              <w:pStyle w:val="Akapitzlist"/>
              <w:numPr>
                <w:ilvl w:val="0"/>
                <w:numId w:val="24"/>
              </w:numPr>
              <w:spacing w:before="0"/>
            </w:pPr>
            <w:r w:rsidRPr="00B77774">
              <w:t>Zaliczenie zadań przydzielonych na zajęciach</w:t>
            </w:r>
          </w:p>
          <w:p w14:paraId="0ACA4191" w14:textId="77777777" w:rsidR="002272AA" w:rsidRPr="00B77774" w:rsidRDefault="002272AA" w:rsidP="001F684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C41FE44" w14:textId="77777777" w:rsidR="002272AA" w:rsidRPr="00B77774" w:rsidRDefault="002272AA" w:rsidP="001F6840">
            <w:pPr>
              <w:spacing w:before="0"/>
            </w:pPr>
            <w:r w:rsidRPr="00B77774">
              <w:rPr>
                <w:rFonts w:cs="Times New Roman"/>
              </w:rPr>
              <w:t>Uzyskał  min. 60% punktów</w:t>
            </w:r>
          </w:p>
        </w:tc>
      </w:tr>
      <w:tr w:rsidR="002272AA" w:rsidRPr="00B77774" w14:paraId="34AA945C" w14:textId="77777777" w:rsidTr="001F6840">
        <w:tc>
          <w:tcPr>
            <w:tcW w:w="543" w:type="pct"/>
            <w:vMerge/>
            <w:vAlign w:val="center"/>
          </w:tcPr>
          <w:p w14:paraId="35B4F44D" w14:textId="77777777" w:rsidR="002272AA" w:rsidRPr="00B77774" w:rsidRDefault="002272AA" w:rsidP="001F6840">
            <w:pPr>
              <w:spacing w:before="0"/>
            </w:pPr>
          </w:p>
        </w:tc>
        <w:tc>
          <w:tcPr>
            <w:tcW w:w="2275" w:type="pct"/>
            <w:vAlign w:val="center"/>
          </w:tcPr>
          <w:p w14:paraId="7A0D087C" w14:textId="77777777" w:rsidR="002272AA" w:rsidRPr="00B77774" w:rsidRDefault="002272AA" w:rsidP="001F6840">
            <w:r w:rsidRPr="00B77774">
              <w:t xml:space="preserve">Zaliczenie efektów uczenia się w zakresie : Kompetencji społecznych – Student jest gotów do: </w:t>
            </w:r>
            <w:r w:rsidRPr="00B77774">
              <w:rPr>
                <w:rFonts w:cs="Times New Roman"/>
              </w:rPr>
              <w:t>Przedłużona obserwacja przez opiekuna / nauczyciela prowadzącego</w:t>
            </w:r>
          </w:p>
        </w:tc>
        <w:tc>
          <w:tcPr>
            <w:tcW w:w="1615" w:type="pct"/>
            <w:vMerge/>
          </w:tcPr>
          <w:p w14:paraId="610B6712" w14:textId="77777777" w:rsidR="002272AA" w:rsidRPr="00B77774" w:rsidRDefault="002272AA" w:rsidP="001F6840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D7DF848" w14:textId="77777777" w:rsidR="002272AA" w:rsidRPr="00B77774" w:rsidRDefault="002272AA" w:rsidP="001F6840">
            <w:pPr>
              <w:spacing w:before="0"/>
            </w:pPr>
            <w:r w:rsidRPr="00B77774">
              <w:rPr>
                <w:rFonts w:cs="Times New Roman"/>
              </w:rPr>
              <w:t>Uzyskał min. 60% punktów</w:t>
            </w:r>
          </w:p>
        </w:tc>
      </w:tr>
    </w:tbl>
    <w:p w14:paraId="08367098" w14:textId="77777777" w:rsidR="00DC30D2" w:rsidRPr="00B77774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099" w14:textId="77777777" w:rsidR="00DC30D2" w:rsidRPr="00B77774" w:rsidRDefault="00DC30D2" w:rsidP="00DC30D2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>nakład pracy studenta (Bilans godzin i punktów ECTS)</w:t>
      </w:r>
    </w:p>
    <w:p w14:paraId="0836709A" w14:textId="77777777" w:rsidR="00DC30D2" w:rsidRPr="00B77774" w:rsidRDefault="00DC30D2" w:rsidP="00DC30D2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520E61" w:rsidRPr="00B77774" w14:paraId="0836709D" w14:textId="77777777" w:rsidTr="001F6840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836709B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0836709C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Studia stacjonarne</w:t>
            </w:r>
          </w:p>
        </w:tc>
      </w:tr>
      <w:tr w:rsidR="00520E61" w:rsidRPr="00B77774" w14:paraId="083670A1" w14:textId="77777777" w:rsidTr="001F6840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0836709E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0836709F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083670A0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Bilans punktów ECTS</w:t>
            </w:r>
          </w:p>
        </w:tc>
      </w:tr>
      <w:tr w:rsidR="00520E61" w:rsidRPr="00B77774" w14:paraId="083670A6" w14:textId="77777777" w:rsidTr="001F6840">
        <w:trPr>
          <w:trHeight w:val="406"/>
        </w:trPr>
        <w:tc>
          <w:tcPr>
            <w:tcW w:w="1095" w:type="pct"/>
          </w:tcPr>
          <w:p w14:paraId="083670A2" w14:textId="193068F8" w:rsidR="00520E61" w:rsidRPr="00B77774" w:rsidRDefault="001A674F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Godziny* kontaktowe</w:t>
            </w:r>
          </w:p>
        </w:tc>
        <w:tc>
          <w:tcPr>
            <w:tcW w:w="2061" w:type="pct"/>
            <w:vAlign w:val="center"/>
          </w:tcPr>
          <w:p w14:paraId="083670A3" w14:textId="77777777" w:rsidR="00520E61" w:rsidRPr="00B77774" w:rsidRDefault="00520E61" w:rsidP="001F6840">
            <w:pPr>
              <w:spacing w:before="0"/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083670A4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083670A5" w14:textId="77777777" w:rsidR="00520E61" w:rsidRPr="00B77774" w:rsidRDefault="00520E61" w:rsidP="001F6840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2</w:t>
            </w:r>
          </w:p>
        </w:tc>
      </w:tr>
    </w:tbl>
    <w:p w14:paraId="083670A7" w14:textId="77777777" w:rsidR="00520E61" w:rsidRPr="00B77774" w:rsidRDefault="00520E61" w:rsidP="00520E6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77774">
        <w:rPr>
          <w:rFonts w:asciiTheme="minorHAnsi" w:hAnsiTheme="minorHAnsi"/>
          <w:sz w:val="22"/>
          <w:szCs w:val="22"/>
        </w:rPr>
        <w:t>* godzina (lekcyjna) oznacza 45 minut</w:t>
      </w:r>
    </w:p>
    <w:p w14:paraId="083670A8" w14:textId="77777777" w:rsidR="00520E61" w:rsidRPr="00B77774" w:rsidRDefault="00520E61" w:rsidP="00520E6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0A9" w14:textId="77777777" w:rsidR="00520E61" w:rsidRPr="00B77774" w:rsidRDefault="00520E61" w:rsidP="00520E61">
      <w:pPr>
        <w:pStyle w:val="Nagwek1"/>
        <w:spacing w:before="0"/>
        <w:rPr>
          <w:rFonts w:asciiTheme="minorHAnsi" w:hAnsiTheme="minorHAnsi"/>
        </w:rPr>
      </w:pPr>
      <w:r w:rsidRPr="00B777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3057A7" w:rsidRPr="00B77774" w14:paraId="083670AC" w14:textId="77777777" w:rsidTr="003057A7">
        <w:tc>
          <w:tcPr>
            <w:tcW w:w="2370" w:type="pct"/>
            <w:vMerge w:val="restart"/>
            <w:vAlign w:val="center"/>
            <w:hideMark/>
          </w:tcPr>
          <w:p w14:paraId="083670AA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083670AB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t>Metoda sprawdzenia</w:t>
            </w:r>
          </w:p>
        </w:tc>
      </w:tr>
      <w:tr w:rsidR="003057A7" w:rsidRPr="00B77774" w14:paraId="083670B0" w14:textId="77777777" w:rsidTr="003057A7">
        <w:tc>
          <w:tcPr>
            <w:tcW w:w="2370" w:type="pct"/>
            <w:vMerge/>
            <w:vAlign w:val="center"/>
            <w:hideMark/>
          </w:tcPr>
          <w:p w14:paraId="083670AD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083670AE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083670AF" w14:textId="77777777" w:rsidR="003057A7" w:rsidRPr="00B77774" w:rsidRDefault="003057A7" w:rsidP="001F6840">
            <w:pPr>
              <w:spacing w:before="0"/>
              <w:jc w:val="center"/>
            </w:pPr>
            <w:r w:rsidRPr="00B77774">
              <w:rPr>
                <w:rFonts w:cs="Times New Roman"/>
              </w:rPr>
              <w:t>Ocena 360°</w:t>
            </w:r>
          </w:p>
        </w:tc>
      </w:tr>
      <w:tr w:rsidR="003057A7" w:rsidRPr="00B77774" w14:paraId="083670B4" w14:textId="77777777" w:rsidTr="003057A7">
        <w:tc>
          <w:tcPr>
            <w:tcW w:w="2370" w:type="pct"/>
            <w:vAlign w:val="center"/>
            <w:hideMark/>
          </w:tcPr>
          <w:p w14:paraId="083670B1" w14:textId="77777777" w:rsidR="003057A7" w:rsidRPr="00B77774" w:rsidRDefault="003057A7" w:rsidP="00520E61">
            <w:pPr>
              <w:spacing w:before="0"/>
              <w:jc w:val="center"/>
            </w:pPr>
            <w:r w:rsidRPr="00B77774">
              <w:rPr>
                <w:rStyle w:val="popup"/>
              </w:rPr>
              <w:t>U1-20</w:t>
            </w:r>
          </w:p>
        </w:tc>
        <w:tc>
          <w:tcPr>
            <w:tcW w:w="1809" w:type="pct"/>
            <w:vAlign w:val="center"/>
            <w:hideMark/>
          </w:tcPr>
          <w:p w14:paraId="083670B2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t>x</w:t>
            </w:r>
          </w:p>
        </w:tc>
        <w:tc>
          <w:tcPr>
            <w:tcW w:w="821" w:type="pct"/>
            <w:vAlign w:val="center"/>
          </w:tcPr>
          <w:p w14:paraId="083670B3" w14:textId="77777777" w:rsidR="003057A7" w:rsidRPr="00B77774" w:rsidRDefault="003057A7" w:rsidP="001F6840">
            <w:pPr>
              <w:spacing w:before="0"/>
              <w:jc w:val="center"/>
            </w:pPr>
          </w:p>
        </w:tc>
      </w:tr>
      <w:tr w:rsidR="003057A7" w:rsidRPr="00B77774" w14:paraId="083670B8" w14:textId="77777777" w:rsidTr="003057A7">
        <w:tc>
          <w:tcPr>
            <w:tcW w:w="2370" w:type="pct"/>
            <w:vAlign w:val="center"/>
            <w:hideMark/>
          </w:tcPr>
          <w:p w14:paraId="083670B5" w14:textId="77777777" w:rsidR="003057A7" w:rsidRPr="00B77774" w:rsidRDefault="003057A7" w:rsidP="00520E61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rPr>
                <w:rStyle w:val="popup"/>
              </w:rPr>
              <w:t>K1-05</w:t>
            </w:r>
          </w:p>
        </w:tc>
        <w:tc>
          <w:tcPr>
            <w:tcW w:w="1809" w:type="pct"/>
            <w:vAlign w:val="center"/>
            <w:hideMark/>
          </w:tcPr>
          <w:p w14:paraId="083670B6" w14:textId="77777777" w:rsidR="003057A7" w:rsidRPr="00B77774" w:rsidRDefault="003057A7" w:rsidP="001F6840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083670B7" w14:textId="77777777" w:rsidR="003057A7" w:rsidRPr="00B77774" w:rsidRDefault="003057A7" w:rsidP="001F6840">
            <w:pPr>
              <w:spacing w:before="0"/>
              <w:jc w:val="center"/>
              <w:rPr>
                <w:sz w:val="24"/>
                <w:szCs w:val="24"/>
              </w:rPr>
            </w:pPr>
            <w:r w:rsidRPr="00B77774">
              <w:t>x</w:t>
            </w:r>
          </w:p>
        </w:tc>
      </w:tr>
    </w:tbl>
    <w:p w14:paraId="083670B9" w14:textId="77777777" w:rsidR="00520E61" w:rsidRPr="00B77774" w:rsidRDefault="00520E61" w:rsidP="00520E61">
      <w:pPr>
        <w:spacing w:before="0" w:after="0"/>
      </w:pPr>
    </w:p>
    <w:p w14:paraId="083670BA" w14:textId="77777777" w:rsidR="00520E61" w:rsidRPr="00B77774" w:rsidRDefault="00520E61" w:rsidP="00520E6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B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C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D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E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BF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0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1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0C2" w14:textId="77777777" w:rsidR="00520E61" w:rsidRPr="00B77774" w:rsidRDefault="00520E61" w:rsidP="00BB52E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0E4DFF6" w14:textId="77777777" w:rsidR="000824C2" w:rsidRPr="00B77774" w:rsidRDefault="000824C2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1A9" w14:textId="6D09829E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lastRenderedPageBreak/>
        <w:t>Załącznik 1</w:t>
      </w:r>
    </w:p>
    <w:p w14:paraId="083671AA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1AB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B77774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083671AC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293051" w:rsidRPr="00B77774" w14:paraId="083671B1" w14:textId="77777777" w:rsidTr="00293051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AD" w14:textId="77777777" w:rsidR="00293051" w:rsidRPr="00B77774" w:rsidRDefault="00293051">
            <w:pPr>
              <w:jc w:val="center"/>
              <w:rPr>
                <w:rFonts w:cs="Times New Roman"/>
                <w:b/>
              </w:rPr>
            </w:pPr>
            <w:r w:rsidRPr="00B77774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AE" w14:textId="77777777" w:rsidR="00293051" w:rsidRPr="00B77774" w:rsidRDefault="00293051">
            <w:pPr>
              <w:jc w:val="center"/>
              <w:rPr>
                <w:rFonts w:cs="Times New Roman"/>
                <w:b/>
              </w:rPr>
            </w:pPr>
            <w:r w:rsidRPr="00B77774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AF" w14:textId="77777777" w:rsidR="00293051" w:rsidRPr="00B77774" w:rsidRDefault="00293051">
            <w:pPr>
              <w:jc w:val="center"/>
              <w:rPr>
                <w:rFonts w:cs="Times New Roman"/>
                <w:b/>
              </w:rPr>
            </w:pPr>
            <w:r w:rsidRPr="00B77774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0" w14:textId="77777777" w:rsidR="00293051" w:rsidRPr="00B77774" w:rsidRDefault="00293051">
            <w:pPr>
              <w:jc w:val="center"/>
              <w:rPr>
                <w:rFonts w:cs="Times New Roman"/>
                <w:b/>
              </w:rPr>
            </w:pPr>
            <w:r w:rsidRPr="00B77774">
              <w:rPr>
                <w:rFonts w:cs="Times New Roman"/>
                <w:b/>
              </w:rPr>
              <w:t>Kryteria wynikowe</w:t>
            </w:r>
          </w:p>
        </w:tc>
      </w:tr>
      <w:tr w:rsidR="00293051" w:rsidRPr="00B77774" w14:paraId="083671B8" w14:textId="77777777" w:rsidTr="00293051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2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1B3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zasada przeliczenia: prawidłowa odpowiedź na jedno pytanie = 1 punkt</w:t>
            </w:r>
          </w:p>
          <w:p w14:paraId="083671B4" w14:textId="77777777" w:rsidR="00293051" w:rsidRPr="00B77774" w:rsidRDefault="00293051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5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6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7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Ocena</w:t>
            </w:r>
          </w:p>
        </w:tc>
      </w:tr>
      <w:tr w:rsidR="00293051" w:rsidRPr="00B77774" w14:paraId="083671BE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9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A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B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C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BD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3</w:t>
            </w:r>
          </w:p>
        </w:tc>
      </w:tr>
      <w:tr w:rsidR="00293051" w:rsidRPr="00B77774" w14:paraId="083671C4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BF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0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1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2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3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+3</w:t>
            </w:r>
          </w:p>
        </w:tc>
      </w:tr>
      <w:tr w:rsidR="00293051" w:rsidRPr="00B77774" w14:paraId="083671CA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5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6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7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8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9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4</w:t>
            </w:r>
          </w:p>
        </w:tc>
      </w:tr>
      <w:tr w:rsidR="00293051" w:rsidRPr="00B77774" w14:paraId="083671D0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B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C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CD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E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CF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+4</w:t>
            </w:r>
          </w:p>
        </w:tc>
      </w:tr>
      <w:tr w:rsidR="00293051" w:rsidRPr="00B77774" w14:paraId="083671D6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1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2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3" w14:textId="77777777" w:rsidR="00293051" w:rsidRPr="00B77774" w:rsidRDefault="00293051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D4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D5" w14:textId="77777777" w:rsidR="00293051" w:rsidRPr="00B77774" w:rsidRDefault="00293051">
            <w:pPr>
              <w:jc w:val="center"/>
              <w:rPr>
                <w:rFonts w:cs="Times New Roman"/>
              </w:rPr>
            </w:pPr>
            <w:r w:rsidRPr="00B77774">
              <w:rPr>
                <w:rFonts w:cs="Times New Roman"/>
              </w:rPr>
              <w:t>5</w:t>
            </w:r>
          </w:p>
        </w:tc>
      </w:tr>
    </w:tbl>
    <w:p w14:paraId="083671D7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1D8" w14:textId="77777777" w:rsidR="00293051" w:rsidRPr="00B77774" w:rsidRDefault="00293051" w:rsidP="00293051">
      <w:pPr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br w:type="page"/>
      </w:r>
    </w:p>
    <w:p w14:paraId="083671D9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lastRenderedPageBreak/>
        <w:t>Załącznik 2</w:t>
      </w:r>
    </w:p>
    <w:p w14:paraId="083671DA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B77774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083671DB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293051" w:rsidRPr="00B77774" w14:paraId="083671E0" w14:textId="77777777" w:rsidTr="00293051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C" w14:textId="77777777" w:rsidR="00293051" w:rsidRPr="00B77774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B77774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D" w14:textId="77777777" w:rsidR="00293051" w:rsidRPr="00B77774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B77774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E" w14:textId="77777777" w:rsidR="00293051" w:rsidRPr="00B77774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B7777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DF" w14:textId="77777777" w:rsidR="00293051" w:rsidRPr="00B77774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B77774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293051" w:rsidRPr="00B77774" w14:paraId="083671E7" w14:textId="77777777" w:rsidTr="00293051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1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1E2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</w:p>
          <w:p w14:paraId="083671E3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4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5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6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Ocena</w:t>
            </w:r>
          </w:p>
        </w:tc>
      </w:tr>
      <w:tr w:rsidR="00293051" w:rsidRPr="00B77774" w14:paraId="083671ED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8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9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A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B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EC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3</w:t>
            </w:r>
          </w:p>
        </w:tc>
      </w:tr>
      <w:tr w:rsidR="00293051" w:rsidRPr="00B77774" w14:paraId="083671F3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E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EF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0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1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2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+3</w:t>
            </w:r>
          </w:p>
        </w:tc>
      </w:tr>
      <w:tr w:rsidR="00293051" w:rsidRPr="00B77774" w14:paraId="083671F9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4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5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6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7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8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4</w:t>
            </w:r>
          </w:p>
        </w:tc>
      </w:tr>
      <w:tr w:rsidR="00293051" w:rsidRPr="00B77774" w14:paraId="083671FF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A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B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1FC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D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1FE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+4</w:t>
            </w:r>
          </w:p>
        </w:tc>
      </w:tr>
      <w:tr w:rsidR="00293051" w:rsidRPr="00B77774" w14:paraId="08367205" w14:textId="77777777" w:rsidTr="00293051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0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1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2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3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4" w14:textId="77777777" w:rsidR="00293051" w:rsidRPr="00B77774" w:rsidRDefault="00293051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5</w:t>
            </w:r>
          </w:p>
        </w:tc>
      </w:tr>
    </w:tbl>
    <w:p w14:paraId="08367206" w14:textId="77777777" w:rsidR="00293051" w:rsidRPr="00B77774" w:rsidRDefault="00293051" w:rsidP="00293051">
      <w:pPr>
        <w:rPr>
          <w:rFonts w:cstheme="minorHAnsi"/>
          <w:lang w:eastAsia="en-US"/>
        </w:rPr>
      </w:pPr>
    </w:p>
    <w:p w14:paraId="08367207" w14:textId="77777777" w:rsidR="00293051" w:rsidRPr="00B77774" w:rsidRDefault="00293051" w:rsidP="00293051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B77774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B777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08367208" w14:textId="77777777" w:rsidR="00293051" w:rsidRPr="00B77774" w:rsidRDefault="00293051" w:rsidP="00293051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293051" w:rsidRPr="00B77774" w14:paraId="0836720C" w14:textId="77777777" w:rsidTr="00293051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9" w14:textId="77777777" w:rsidR="00293051" w:rsidRPr="00B77774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0A" w14:textId="77777777" w:rsidR="00293051" w:rsidRPr="00B77774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B" w14:textId="77777777" w:rsidR="00293051" w:rsidRPr="00B77774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293051" w:rsidRPr="00B77774" w14:paraId="08367210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0D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E" w14:textId="77777777" w:rsidR="00293051" w:rsidRPr="00B77774" w:rsidRDefault="00293051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0F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293051" w:rsidRPr="00B77774" w14:paraId="08367214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1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2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3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293051" w:rsidRPr="00B77774" w14:paraId="08367218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5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6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7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293051" w:rsidRPr="00B77774" w14:paraId="0836721C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9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A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B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293051" w:rsidRPr="00B77774" w14:paraId="08367220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1D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1E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1F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293051" w:rsidRPr="00B77774" w14:paraId="08367224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1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2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3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293051" w:rsidRPr="00B77774" w14:paraId="08367228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5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6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7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293051" w:rsidRPr="00B77774" w14:paraId="0836722C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9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A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B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293051" w:rsidRPr="00B77774" w14:paraId="08367230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2D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2E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2F" w14:textId="77777777" w:rsidR="00293051" w:rsidRPr="00B77774" w:rsidRDefault="00293051">
            <w:pPr>
              <w:spacing w:before="0"/>
              <w:rPr>
                <w:rFonts w:cstheme="minorHAnsi"/>
                <w:color w:val="000000"/>
              </w:rPr>
            </w:pPr>
            <w:r w:rsidRPr="00B77774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293051" w:rsidRPr="00B77774" w14:paraId="08367234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31" w14:textId="77777777" w:rsidR="00293051" w:rsidRPr="00B77774" w:rsidRDefault="00293051" w:rsidP="00293051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32" w14:textId="77777777" w:rsidR="00293051" w:rsidRPr="00B77774" w:rsidRDefault="00293051">
            <w:pPr>
              <w:jc w:val="center"/>
              <w:rPr>
                <w:rFonts w:cstheme="minorHAnsi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33" w14:textId="77777777" w:rsidR="00293051" w:rsidRPr="00B77774" w:rsidRDefault="0029305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293051" w:rsidRPr="00B77774" w14:paraId="08367238" w14:textId="77777777" w:rsidTr="00293051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35" w14:textId="77777777" w:rsidR="00293051" w:rsidRPr="00B77774" w:rsidRDefault="00293051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B77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36" w14:textId="77777777" w:rsidR="00293051" w:rsidRPr="00B77774" w:rsidRDefault="00293051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B77774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37" w14:textId="77777777" w:rsidR="00293051" w:rsidRPr="00B77774" w:rsidRDefault="00293051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8367239" w14:textId="77777777" w:rsidR="00293051" w:rsidRPr="00B77774" w:rsidRDefault="00293051" w:rsidP="00293051">
      <w:pPr>
        <w:rPr>
          <w:rFonts w:cstheme="minorHAnsi"/>
          <w:lang w:eastAsia="en-US"/>
        </w:rPr>
      </w:pPr>
    </w:p>
    <w:p w14:paraId="0836723A" w14:textId="77777777" w:rsidR="00293051" w:rsidRPr="00B77774" w:rsidRDefault="00293051" w:rsidP="00293051">
      <w:pPr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br w:type="page"/>
      </w:r>
    </w:p>
    <w:p w14:paraId="0836723B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lastRenderedPageBreak/>
        <w:t>Załącznik 3</w:t>
      </w:r>
    </w:p>
    <w:p w14:paraId="0836723C" w14:textId="77777777" w:rsidR="00293051" w:rsidRPr="00B77774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23D" w14:textId="77777777" w:rsidR="00293051" w:rsidRPr="00B77774" w:rsidRDefault="00293051" w:rsidP="00293051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B77774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0836723E" w14:textId="77777777" w:rsidR="00293051" w:rsidRPr="00B77774" w:rsidRDefault="00293051" w:rsidP="00293051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0836723F" w14:textId="77777777" w:rsidR="00293051" w:rsidRPr="00B77774" w:rsidRDefault="00293051" w:rsidP="00293051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293051" w:rsidRPr="00B77774" w14:paraId="08367244" w14:textId="77777777" w:rsidTr="00293051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0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B77774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1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2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43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293051" w:rsidRPr="00B77774" w14:paraId="08367249" w14:textId="77777777" w:rsidTr="00293051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5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B777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6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7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8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Ocena</w:t>
            </w:r>
          </w:p>
        </w:tc>
      </w:tr>
      <w:tr w:rsidR="00293051" w:rsidRPr="00B77774" w14:paraId="0836724E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A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B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C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B777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4D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3</w:t>
            </w:r>
          </w:p>
        </w:tc>
      </w:tr>
      <w:tr w:rsidR="00293051" w:rsidRPr="00B77774" w14:paraId="08367253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4F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0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1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B777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2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+3</w:t>
            </w:r>
          </w:p>
        </w:tc>
      </w:tr>
      <w:tr w:rsidR="00293051" w:rsidRPr="00B77774" w14:paraId="08367258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4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5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6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B777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7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4</w:t>
            </w:r>
          </w:p>
        </w:tc>
      </w:tr>
      <w:tr w:rsidR="00293051" w:rsidRPr="00B77774" w14:paraId="0836725D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9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A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B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B777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5C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+4</w:t>
            </w:r>
          </w:p>
        </w:tc>
      </w:tr>
      <w:tr w:rsidR="00293051" w:rsidRPr="00B77774" w14:paraId="08367262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E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5F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0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B777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1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5</w:t>
            </w:r>
          </w:p>
        </w:tc>
      </w:tr>
    </w:tbl>
    <w:p w14:paraId="08367263" w14:textId="77777777" w:rsidR="00293051" w:rsidRPr="00B77774" w:rsidRDefault="00293051" w:rsidP="00293051">
      <w:pPr>
        <w:rPr>
          <w:rFonts w:ascii="Corbel" w:hAnsi="Corbel" w:cs="Times New Roman"/>
        </w:rPr>
      </w:pPr>
    </w:p>
    <w:p w14:paraId="08367264" w14:textId="77777777" w:rsidR="00293051" w:rsidRPr="00B77774" w:rsidRDefault="00293051" w:rsidP="00293051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B77774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B77774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08367265" w14:textId="77777777" w:rsidR="00293051" w:rsidRPr="00B77774" w:rsidRDefault="00293051" w:rsidP="00293051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293051" w:rsidRPr="00B77774" w14:paraId="08367269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66" w14:textId="77777777" w:rsidR="00293051" w:rsidRPr="00B77774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7" w14:textId="77777777" w:rsidR="00293051" w:rsidRPr="00B77774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B77774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8" w14:textId="77777777" w:rsidR="00293051" w:rsidRPr="00B77774" w:rsidRDefault="00293051">
            <w:pPr>
              <w:jc w:val="center"/>
              <w:rPr>
                <w:rFonts w:ascii="Corbel" w:hAnsi="Corbel" w:cs="Times New Roman"/>
                <w:b/>
              </w:rPr>
            </w:pPr>
            <w:r w:rsidRPr="00B77774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293051" w:rsidRPr="00B77774" w14:paraId="0836726D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A" w14:textId="77777777" w:rsidR="00293051" w:rsidRPr="00B77774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B77774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B" w14:textId="77777777" w:rsidR="00293051" w:rsidRPr="00B77774" w:rsidRDefault="00293051">
            <w:pPr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6C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B77774" w14:paraId="08367271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6E" w14:textId="77777777" w:rsidR="00293051" w:rsidRPr="00B77774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B77774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6F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  <w:r w:rsidRPr="00B777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0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B77774" w14:paraId="08367275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2" w14:textId="77777777" w:rsidR="00293051" w:rsidRPr="00B77774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B77774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3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  <w:r w:rsidRPr="00B777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4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B77774" w14:paraId="08367279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6" w14:textId="77777777" w:rsidR="00293051" w:rsidRPr="00B77774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B77774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7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  <w:r w:rsidRPr="00B777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8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</w:p>
        </w:tc>
      </w:tr>
      <w:tr w:rsidR="00293051" w:rsidRPr="00B77774" w14:paraId="0836727D" w14:textId="77777777" w:rsidTr="00293051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A" w14:textId="77777777" w:rsidR="00293051" w:rsidRPr="00B77774" w:rsidRDefault="00293051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B77774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7B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  <w:r w:rsidRPr="00B777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27C" w14:textId="77777777" w:rsidR="00293051" w:rsidRPr="00B77774" w:rsidRDefault="00293051">
            <w:pPr>
              <w:jc w:val="center"/>
              <w:rPr>
                <w:rFonts w:ascii="Corbel" w:hAnsi="Corbel"/>
              </w:rPr>
            </w:pPr>
          </w:p>
        </w:tc>
      </w:tr>
    </w:tbl>
    <w:p w14:paraId="0836727E" w14:textId="77777777" w:rsidR="00293051" w:rsidRPr="00B77774" w:rsidRDefault="00293051" w:rsidP="00293051">
      <w:pPr>
        <w:rPr>
          <w:rFonts w:ascii="Corbel" w:hAnsi="Corbel" w:cs="Times New Roman"/>
          <w:b/>
        </w:rPr>
      </w:pPr>
      <w:r w:rsidRPr="00B77774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293051" w:rsidRPr="00B77774" w14:paraId="08367281" w14:textId="77777777" w:rsidTr="00293051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7F" w14:textId="77777777" w:rsidR="00293051" w:rsidRPr="00B77774" w:rsidRDefault="00293051">
            <w:pPr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80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293051" w:rsidRPr="00B77774" w14:paraId="08367284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82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83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Ocena 360</w:t>
            </w:r>
            <w:r w:rsidRPr="00B77774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B77774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08367285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lastRenderedPageBreak/>
        <w:t>Załącznik 4</w:t>
      </w:r>
    </w:p>
    <w:p w14:paraId="08367286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87" w14:textId="77777777" w:rsidR="00293051" w:rsidRPr="00B77774" w:rsidRDefault="00293051" w:rsidP="00293051">
      <w:pPr>
        <w:pStyle w:val="NormalnyWeb"/>
        <w:jc w:val="both"/>
        <w:rPr>
          <w:rFonts w:ascii="Corbel" w:hAnsi="Corbel"/>
          <w:sz w:val="32"/>
          <w:szCs w:val="32"/>
        </w:rPr>
      </w:pPr>
      <w:r w:rsidRPr="00B77774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B77774">
        <w:rPr>
          <w:rFonts w:asciiTheme="minorHAnsi" w:hAnsiTheme="minorHAnsi"/>
          <w:sz w:val="40"/>
          <w:szCs w:val="40"/>
        </w:rPr>
        <w:t>bieżącej informacji zwrotnej</w:t>
      </w:r>
    </w:p>
    <w:p w14:paraId="08367288" w14:textId="77777777" w:rsidR="00293051" w:rsidRPr="00B77774" w:rsidRDefault="00293051" w:rsidP="00293051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08367289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0836728A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0836728B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0836728C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8D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0836728E" w14:textId="77777777" w:rsidR="00293051" w:rsidRPr="00B77774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0836728F" w14:textId="77777777" w:rsidR="00293051" w:rsidRPr="00B77774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08367290" w14:textId="77777777" w:rsidR="00293051" w:rsidRPr="00B77774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08367291" w14:textId="77777777" w:rsidR="00293051" w:rsidRPr="00B77774" w:rsidRDefault="00293051" w:rsidP="00293051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08367292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08367293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08367294" w14:textId="77777777" w:rsidR="00293051" w:rsidRPr="00B77774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08367295" w14:textId="77777777" w:rsidR="00293051" w:rsidRPr="00B77774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08367296" w14:textId="77777777" w:rsidR="00293051" w:rsidRPr="00B77774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08367297" w14:textId="77777777" w:rsidR="00293051" w:rsidRPr="00B77774" w:rsidRDefault="00293051" w:rsidP="00293051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08367298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99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0836729A" w14:textId="77777777" w:rsidR="00293051" w:rsidRPr="00B77774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0836729B" w14:textId="77777777" w:rsidR="00293051" w:rsidRPr="00B77774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0836729C" w14:textId="77777777" w:rsidR="00293051" w:rsidRPr="00B77774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0836729D" w14:textId="77777777" w:rsidR="00293051" w:rsidRPr="00B77774" w:rsidRDefault="00293051" w:rsidP="00293051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0836729E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9F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083672A0" w14:textId="77777777" w:rsidR="00293051" w:rsidRPr="00B77774" w:rsidRDefault="00293051" w:rsidP="0029305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083672A1" w14:textId="77777777" w:rsidR="00293051" w:rsidRPr="00B77774" w:rsidRDefault="00293051" w:rsidP="0029305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083672A2" w14:textId="77777777" w:rsidR="00293051" w:rsidRPr="00B77774" w:rsidRDefault="00293051" w:rsidP="0029305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083672A3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083672A4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083672A5" w14:textId="77777777" w:rsidR="00293051" w:rsidRPr="00B77774" w:rsidRDefault="00293051" w:rsidP="0029305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083672A6" w14:textId="77777777" w:rsidR="00293051" w:rsidRPr="00B77774" w:rsidRDefault="00293051" w:rsidP="0029305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083672A7" w14:textId="77777777" w:rsidR="00293051" w:rsidRPr="00B77774" w:rsidRDefault="00293051" w:rsidP="00293051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083672A8" w14:textId="77777777" w:rsidR="00293051" w:rsidRPr="00B77774" w:rsidRDefault="00293051" w:rsidP="00293051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083672A9" w14:textId="77777777" w:rsidR="00293051" w:rsidRPr="00B77774" w:rsidRDefault="00293051" w:rsidP="00293051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083672AA" w14:textId="77777777" w:rsidR="00293051" w:rsidRPr="00B77774" w:rsidRDefault="00293051" w:rsidP="00293051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083672AB" w14:textId="77777777" w:rsidR="00293051" w:rsidRPr="00B77774" w:rsidRDefault="00293051" w:rsidP="00293051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</w:pPr>
      <w:r w:rsidRPr="00B777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083672AC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AD" w14:textId="77777777" w:rsidR="00293051" w:rsidRPr="00B77774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3672AE" w14:textId="77777777" w:rsidR="00293051" w:rsidRPr="00B77774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2AF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B0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t>Załącznik 5</w:t>
      </w:r>
    </w:p>
    <w:p w14:paraId="083672B1" w14:textId="77777777" w:rsidR="00293051" w:rsidRPr="00B77774" w:rsidRDefault="00293051" w:rsidP="00293051">
      <w:pPr>
        <w:spacing w:before="0"/>
        <w:rPr>
          <w:rFonts w:eastAsia="Times New Roman" w:cs="Arial"/>
          <w:lang w:eastAsia="pl-PL"/>
        </w:rPr>
      </w:pPr>
    </w:p>
    <w:p w14:paraId="083672B2" w14:textId="77777777" w:rsidR="00293051" w:rsidRPr="00B77774" w:rsidRDefault="00293051" w:rsidP="00293051">
      <w:pPr>
        <w:rPr>
          <w:rFonts w:ascii="Corbel" w:hAnsi="Corbel"/>
          <w:sz w:val="40"/>
          <w:szCs w:val="40"/>
        </w:rPr>
      </w:pPr>
      <w:r w:rsidRPr="00B77774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083672B3" w14:textId="77777777" w:rsidR="00293051" w:rsidRPr="00B77774" w:rsidRDefault="00293051" w:rsidP="00293051">
      <w:pPr>
        <w:spacing w:before="0"/>
        <w:rPr>
          <w:rFonts w:ascii="Corbel" w:hAnsi="Corbel"/>
        </w:rPr>
      </w:pPr>
      <w:r w:rsidRPr="00B77774">
        <w:rPr>
          <w:rFonts w:ascii="Corbel" w:hAnsi="Corbel"/>
        </w:rPr>
        <w:t>Kryteria wynikowe</w:t>
      </w:r>
    </w:p>
    <w:p w14:paraId="083672B4" w14:textId="77777777" w:rsidR="00293051" w:rsidRPr="00B77774" w:rsidRDefault="00293051" w:rsidP="00293051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293051" w:rsidRPr="00B77774" w14:paraId="083672B7" w14:textId="77777777" w:rsidTr="00293051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5" w14:textId="77777777" w:rsidR="00293051" w:rsidRPr="00B77774" w:rsidRDefault="00293051">
            <w:pPr>
              <w:rPr>
                <w:rFonts w:ascii="Corbel" w:hAnsi="Corbel"/>
                <w:b/>
                <w:color w:val="000000"/>
              </w:rPr>
            </w:pPr>
            <w:r w:rsidRPr="00B7777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6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293051" w:rsidRPr="00B77774" w14:paraId="083672BA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B8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9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293051" w:rsidRPr="00B77774" w14:paraId="083672BD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BB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C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293051" w:rsidRPr="00B77774" w14:paraId="083672C0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BE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BF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293051" w:rsidRPr="00B77774" w14:paraId="083672C3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C1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C2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293051" w:rsidRPr="00B77774" w14:paraId="083672C6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C4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C5" w14:textId="77777777" w:rsidR="00293051" w:rsidRPr="00B77774" w:rsidRDefault="00293051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293051" w:rsidRPr="00B77774" w14:paraId="083672C9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C7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C8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</w:rPr>
              <w:t xml:space="preserve">Student osiągnął dany efekt w </w:t>
            </w:r>
            <w:r w:rsidRPr="00B77774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083672CA" w14:textId="77777777" w:rsidR="00293051" w:rsidRPr="00B77774" w:rsidRDefault="00293051" w:rsidP="00293051">
      <w:pPr>
        <w:rPr>
          <w:rFonts w:ascii="Corbel" w:hAnsi="Corbel"/>
        </w:rPr>
      </w:pPr>
    </w:p>
    <w:p w14:paraId="083672CB" w14:textId="77777777" w:rsidR="00293051" w:rsidRPr="00B77774" w:rsidRDefault="00293051" w:rsidP="00293051">
      <w:pPr>
        <w:rPr>
          <w:rFonts w:ascii="Corbel" w:hAnsi="Corbel"/>
        </w:rPr>
      </w:pPr>
    </w:p>
    <w:p w14:paraId="083672CC" w14:textId="77777777" w:rsidR="00293051" w:rsidRPr="00B77774" w:rsidRDefault="00293051" w:rsidP="00293051">
      <w:pPr>
        <w:rPr>
          <w:rFonts w:ascii="Corbel" w:hAnsi="Corbel"/>
        </w:rPr>
      </w:pPr>
    </w:p>
    <w:p w14:paraId="083672CD" w14:textId="77777777" w:rsidR="00293051" w:rsidRPr="00B77774" w:rsidRDefault="00293051" w:rsidP="00293051">
      <w:pPr>
        <w:rPr>
          <w:rFonts w:ascii="Corbel" w:hAnsi="Corbel"/>
        </w:rPr>
      </w:pPr>
      <w:r w:rsidRPr="00B77774">
        <w:rPr>
          <w:rFonts w:ascii="Corbel" w:hAnsi="Corbel"/>
        </w:rPr>
        <w:br w:type="page"/>
      </w:r>
    </w:p>
    <w:p w14:paraId="083672CE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lastRenderedPageBreak/>
        <w:t>Załącznik 6</w:t>
      </w:r>
    </w:p>
    <w:p w14:paraId="083672CF" w14:textId="77777777" w:rsidR="00293051" w:rsidRPr="00B77774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2D0" w14:textId="77777777" w:rsidR="00293051" w:rsidRPr="00B77774" w:rsidRDefault="00293051" w:rsidP="00293051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B77774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083672D1" w14:textId="77777777" w:rsidR="00293051" w:rsidRPr="00B77774" w:rsidRDefault="00293051" w:rsidP="00293051">
      <w:pPr>
        <w:spacing w:before="0" w:after="0"/>
        <w:rPr>
          <w:rFonts w:ascii="Corbel" w:hAnsi="Corbel"/>
          <w:sz w:val="40"/>
          <w:szCs w:val="40"/>
        </w:rPr>
      </w:pPr>
    </w:p>
    <w:p w14:paraId="083672D2" w14:textId="77777777" w:rsidR="00293051" w:rsidRPr="00B77774" w:rsidRDefault="00293051" w:rsidP="00293051">
      <w:pPr>
        <w:rPr>
          <w:rFonts w:ascii="Corbel" w:hAnsi="Corbel"/>
        </w:rPr>
      </w:pPr>
      <w:r w:rsidRPr="00B77774">
        <w:rPr>
          <w:rFonts w:ascii="Corbel" w:hAnsi="Corbel"/>
        </w:rPr>
        <w:t>Kryteria wynikowe</w:t>
      </w:r>
    </w:p>
    <w:p w14:paraId="083672D3" w14:textId="77777777" w:rsidR="00293051" w:rsidRPr="00B77774" w:rsidRDefault="00293051" w:rsidP="00293051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293051" w:rsidRPr="00B77774" w14:paraId="083672D6" w14:textId="77777777" w:rsidTr="00293051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4" w14:textId="77777777" w:rsidR="00293051" w:rsidRPr="00B77774" w:rsidRDefault="00293051">
            <w:pPr>
              <w:rPr>
                <w:rFonts w:ascii="Corbel" w:hAnsi="Corbel"/>
                <w:b/>
                <w:color w:val="000000"/>
              </w:rPr>
            </w:pPr>
            <w:r w:rsidRPr="00B7777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5" w14:textId="77777777" w:rsidR="00293051" w:rsidRPr="00B77774" w:rsidRDefault="00293051">
            <w:pPr>
              <w:spacing w:before="0"/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293051" w:rsidRPr="00B77774" w14:paraId="083672D9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D7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8" w14:textId="77777777" w:rsidR="00293051" w:rsidRPr="00B77774" w:rsidRDefault="00293051">
            <w:pPr>
              <w:spacing w:before="0"/>
            </w:pPr>
            <w:r w:rsidRPr="00B77774">
              <w:t>Student nie osiągnął zakładanych efektów nawet w stopniu minimalnym</w:t>
            </w:r>
          </w:p>
        </w:tc>
      </w:tr>
      <w:tr w:rsidR="00293051" w:rsidRPr="00B77774" w14:paraId="083672DC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DA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B" w14:textId="77777777" w:rsidR="00293051" w:rsidRPr="00B77774" w:rsidRDefault="00293051">
            <w:pPr>
              <w:spacing w:before="0"/>
            </w:pPr>
            <w:r w:rsidRPr="00B77774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293051" w:rsidRPr="00B77774" w14:paraId="083672DF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DD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DE" w14:textId="77777777" w:rsidR="00293051" w:rsidRPr="00B77774" w:rsidRDefault="00293051">
            <w:pPr>
              <w:spacing w:before="0"/>
            </w:pPr>
            <w:r w:rsidRPr="00B77774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293051" w:rsidRPr="00B77774" w14:paraId="083672E2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E0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E1" w14:textId="77777777" w:rsidR="00293051" w:rsidRPr="00B77774" w:rsidRDefault="00293051">
            <w:pPr>
              <w:spacing w:before="0"/>
            </w:pPr>
            <w:r w:rsidRPr="00B77774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293051" w:rsidRPr="00B77774" w14:paraId="083672E5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E3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E4" w14:textId="77777777" w:rsidR="00293051" w:rsidRPr="00B77774" w:rsidRDefault="00293051">
            <w:pPr>
              <w:autoSpaceDE w:val="0"/>
              <w:autoSpaceDN w:val="0"/>
              <w:adjustRightInd w:val="0"/>
              <w:spacing w:before="0"/>
            </w:pPr>
            <w:r w:rsidRPr="00B77774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293051" w:rsidRPr="00B77774" w14:paraId="083672E8" w14:textId="77777777" w:rsidTr="00293051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2E6" w14:textId="77777777" w:rsidR="00293051" w:rsidRPr="00B77774" w:rsidRDefault="00293051">
            <w:pPr>
              <w:rPr>
                <w:rFonts w:ascii="Corbel" w:hAnsi="Corbel"/>
              </w:rPr>
            </w:pPr>
            <w:r w:rsidRPr="00B7777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2E7" w14:textId="77777777" w:rsidR="00293051" w:rsidRPr="00B77774" w:rsidRDefault="00293051">
            <w:pPr>
              <w:spacing w:before="0"/>
            </w:pPr>
            <w:r w:rsidRPr="00B77774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083672E9" w14:textId="77777777" w:rsidR="00293051" w:rsidRPr="00B77774" w:rsidRDefault="00293051" w:rsidP="00293051">
      <w:pPr>
        <w:rPr>
          <w:rFonts w:ascii="Corbel" w:hAnsi="Corbel"/>
        </w:rPr>
      </w:pPr>
    </w:p>
    <w:p w14:paraId="083672EA" w14:textId="77777777" w:rsidR="00293051" w:rsidRPr="00B77774" w:rsidRDefault="00293051" w:rsidP="00293051">
      <w:pPr>
        <w:rPr>
          <w:rFonts w:ascii="Corbel" w:hAnsi="Corbel"/>
        </w:rPr>
      </w:pPr>
    </w:p>
    <w:p w14:paraId="083672EB" w14:textId="77777777" w:rsidR="00293051" w:rsidRPr="00B77774" w:rsidRDefault="00293051" w:rsidP="00293051">
      <w:pPr>
        <w:rPr>
          <w:rFonts w:ascii="Corbel" w:hAnsi="Corbel"/>
        </w:rPr>
      </w:pPr>
      <w:r w:rsidRPr="00B77774">
        <w:rPr>
          <w:rFonts w:ascii="Corbel" w:hAnsi="Corbel"/>
        </w:rPr>
        <w:br w:type="page"/>
      </w:r>
    </w:p>
    <w:p w14:paraId="083672EC" w14:textId="77777777" w:rsidR="00293051" w:rsidRPr="00B77774" w:rsidRDefault="00293051" w:rsidP="00293051">
      <w:pPr>
        <w:rPr>
          <w:rFonts w:ascii="Corbel" w:hAnsi="Corbel"/>
          <w:sz w:val="44"/>
          <w:szCs w:val="44"/>
        </w:rPr>
      </w:pPr>
      <w:r w:rsidRPr="00B77774">
        <w:rPr>
          <w:rFonts w:eastAsia="Times New Roman" w:cs="Arial"/>
          <w:lang w:eastAsia="pl-PL"/>
        </w:rPr>
        <w:lastRenderedPageBreak/>
        <w:t>Załącznik 7</w:t>
      </w:r>
    </w:p>
    <w:p w14:paraId="083672ED" w14:textId="77777777" w:rsidR="00293051" w:rsidRPr="00B77774" w:rsidRDefault="00293051" w:rsidP="00293051">
      <w:pPr>
        <w:rPr>
          <w:rFonts w:ascii="Corbel" w:hAnsi="Corbel"/>
          <w:sz w:val="40"/>
          <w:szCs w:val="40"/>
        </w:rPr>
      </w:pPr>
      <w:r w:rsidRPr="00B77774">
        <w:rPr>
          <w:rFonts w:ascii="Corbel" w:hAnsi="Corbel"/>
          <w:sz w:val="40"/>
          <w:szCs w:val="40"/>
        </w:rPr>
        <w:t xml:space="preserve">Kryteria oceny projektu </w:t>
      </w:r>
    </w:p>
    <w:p w14:paraId="083672EE" w14:textId="77777777" w:rsidR="00293051" w:rsidRPr="00B77774" w:rsidRDefault="00293051" w:rsidP="00293051">
      <w:pPr>
        <w:spacing w:before="0" w:after="0"/>
        <w:rPr>
          <w:rFonts w:ascii="Corbel" w:hAnsi="Corbel"/>
        </w:rPr>
      </w:pPr>
    </w:p>
    <w:p w14:paraId="083672EF" w14:textId="77777777" w:rsidR="00293051" w:rsidRPr="00B77774" w:rsidRDefault="00293051" w:rsidP="00293051">
      <w:pPr>
        <w:pStyle w:val="Akapitzlist"/>
        <w:numPr>
          <w:ilvl w:val="0"/>
          <w:numId w:val="21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083672F0" w14:textId="77777777" w:rsidR="00293051" w:rsidRPr="00B77774" w:rsidRDefault="00293051" w:rsidP="00293051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oceny efektu ko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>cowego ( wytworu) , a w szczególno</w:t>
      </w:r>
      <w:r w:rsidRPr="00B77774">
        <w:rPr>
          <w:rFonts w:ascii="Corbel" w:eastAsia="Times New Roman" w:hAnsi="Corbel" w:cs="Arial"/>
          <w:lang w:eastAsia="pl-PL"/>
        </w:rPr>
        <w:t>ś</w:t>
      </w:r>
      <w:r w:rsidRPr="00B77774">
        <w:rPr>
          <w:rFonts w:ascii="Corbel" w:eastAsia="Times New Roman" w:hAnsi="Corbel" w:cs="Times New Roman"/>
          <w:lang w:eastAsia="pl-PL"/>
        </w:rPr>
        <w:t xml:space="preserve">ci: </w:t>
      </w:r>
    </w:p>
    <w:p w14:paraId="083672F1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zawarto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merytoryczna, tre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2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zgodno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083672F3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083672F4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oryginalno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5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083672F6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stopie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B77774">
        <w:rPr>
          <w:rFonts w:ascii="Corbel" w:eastAsia="Times New Roman" w:hAnsi="Corbel" w:cs="Arial"/>
          <w:lang w:eastAsia="pl-PL"/>
        </w:rPr>
        <w:t>ź</w:t>
      </w:r>
      <w:r w:rsidRPr="00B77774">
        <w:rPr>
          <w:rFonts w:ascii="Corbel" w:eastAsia="Times New Roman" w:hAnsi="Corbel" w:cs="Times New Roman"/>
          <w:lang w:eastAsia="pl-PL"/>
        </w:rPr>
        <w:t>ródłowych,</w:t>
      </w:r>
    </w:p>
    <w:p w14:paraId="083672F7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estetyka i staranno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8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trafno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dowodów i bada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9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warto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083672FA" w14:textId="77777777" w:rsidR="00293051" w:rsidRPr="00B77774" w:rsidRDefault="00293051" w:rsidP="00293051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wkładu studenta w realizacj</w:t>
      </w:r>
      <w:r w:rsidRPr="00B77774">
        <w:rPr>
          <w:rFonts w:ascii="Corbel" w:eastAsia="Times New Roman" w:hAnsi="Corbel" w:cs="Arial"/>
          <w:lang w:eastAsia="pl-PL"/>
        </w:rPr>
        <w:t>ę</w:t>
      </w:r>
      <w:r w:rsidRPr="00B77774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B77774">
        <w:rPr>
          <w:rFonts w:ascii="Corbel" w:eastAsia="Times New Roman" w:hAnsi="Corbel" w:cs="Arial"/>
          <w:lang w:eastAsia="pl-PL"/>
        </w:rPr>
        <w:t>ś</w:t>
      </w:r>
      <w:r w:rsidRPr="00B77774">
        <w:rPr>
          <w:rFonts w:ascii="Corbel" w:eastAsia="Times New Roman" w:hAnsi="Corbel" w:cs="Times New Roman"/>
          <w:lang w:eastAsia="pl-PL"/>
        </w:rPr>
        <w:t xml:space="preserve">ci: </w:t>
      </w:r>
    </w:p>
    <w:p w14:paraId="083672FB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zaanga</w:t>
      </w:r>
      <w:r w:rsidRPr="00B77774">
        <w:rPr>
          <w:rFonts w:ascii="Corbel" w:eastAsia="Times New Roman" w:hAnsi="Corbel" w:cs="Arial"/>
          <w:lang w:eastAsia="pl-PL"/>
        </w:rPr>
        <w:t>ż</w:t>
      </w:r>
      <w:r w:rsidRPr="00B77774">
        <w:rPr>
          <w:rFonts w:ascii="Corbel" w:eastAsia="Times New Roman" w:hAnsi="Corbel" w:cs="Times New Roman"/>
          <w:lang w:eastAsia="pl-PL"/>
        </w:rPr>
        <w:t xml:space="preserve">owanie, </w:t>
      </w:r>
    </w:p>
    <w:p w14:paraId="083672FC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pomysłowo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i innowacyjno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D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stopie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 trudno</w:t>
      </w:r>
      <w:r w:rsidRPr="00B77774">
        <w:rPr>
          <w:rFonts w:ascii="Corbel" w:eastAsia="Times New Roman" w:hAnsi="Corbel" w:cs="Arial"/>
          <w:lang w:eastAsia="pl-PL"/>
        </w:rPr>
        <w:t>ś</w:t>
      </w:r>
      <w:r w:rsidRPr="00B77774">
        <w:rPr>
          <w:rFonts w:ascii="Corbel" w:eastAsia="Times New Roman" w:hAnsi="Corbel" w:cs="Times New Roman"/>
          <w:lang w:eastAsia="pl-PL"/>
        </w:rPr>
        <w:t>ci wykonanych zada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E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terminowo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2FF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poprawno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300" w14:textId="77777777" w:rsidR="00293051" w:rsidRPr="00B77774" w:rsidRDefault="00293051" w:rsidP="00293051">
      <w:pPr>
        <w:pStyle w:val="Akapitzlist"/>
        <w:numPr>
          <w:ilvl w:val="0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08367301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poprawno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j</w:t>
      </w:r>
      <w:r w:rsidRPr="00B77774">
        <w:rPr>
          <w:rFonts w:ascii="Corbel" w:eastAsia="Times New Roman" w:hAnsi="Corbel" w:cs="Arial"/>
          <w:lang w:eastAsia="pl-PL"/>
        </w:rPr>
        <w:t>ę</w:t>
      </w:r>
      <w:r w:rsidRPr="00B77774">
        <w:rPr>
          <w:rFonts w:ascii="Corbel" w:eastAsia="Times New Roman" w:hAnsi="Corbel" w:cs="Times New Roman"/>
          <w:lang w:eastAsia="pl-PL"/>
        </w:rPr>
        <w:t xml:space="preserve">zykowa, </w:t>
      </w:r>
    </w:p>
    <w:p w14:paraId="08367302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08367303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08367304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atrakcyjno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, </w:t>
      </w:r>
    </w:p>
    <w:p w14:paraId="08367305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estetyka, </w:t>
      </w:r>
    </w:p>
    <w:p w14:paraId="08367306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08367307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stopie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08367308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poprawno</w:t>
      </w:r>
      <w:r w:rsidRPr="00B77774">
        <w:rPr>
          <w:rFonts w:ascii="Corbel" w:eastAsia="Times New Roman" w:hAnsi="Corbel" w:cs="Arial"/>
          <w:lang w:eastAsia="pl-PL"/>
        </w:rPr>
        <w:t>ść</w:t>
      </w:r>
      <w:r w:rsidRPr="00B77774">
        <w:rPr>
          <w:rFonts w:ascii="Corbel" w:eastAsia="Times New Roman" w:hAnsi="Corbel" w:cs="Times New Roman"/>
          <w:lang w:eastAsia="pl-PL"/>
        </w:rPr>
        <w:t xml:space="preserve"> udzielanych wyja</w:t>
      </w:r>
      <w:r w:rsidRPr="00B77774">
        <w:rPr>
          <w:rFonts w:ascii="Corbel" w:eastAsia="Times New Roman" w:hAnsi="Corbel" w:cs="Arial"/>
          <w:lang w:eastAsia="pl-PL"/>
        </w:rPr>
        <w:t>ś</w:t>
      </w:r>
      <w:r w:rsidRPr="00B77774">
        <w:rPr>
          <w:rFonts w:ascii="Corbel" w:eastAsia="Times New Roman" w:hAnsi="Corbel" w:cs="Times New Roman"/>
          <w:lang w:eastAsia="pl-PL"/>
        </w:rPr>
        <w:t>nie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08367309" w14:textId="77777777" w:rsidR="00293051" w:rsidRPr="00B77774" w:rsidRDefault="00293051" w:rsidP="00293051">
      <w:pPr>
        <w:pStyle w:val="Akapitzlist"/>
        <w:numPr>
          <w:ilvl w:val="0"/>
          <w:numId w:val="21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B77774">
        <w:rPr>
          <w:rFonts w:ascii="Corbel" w:eastAsia="Times New Roman" w:hAnsi="Corbel" w:cs="Arial"/>
          <w:lang w:eastAsia="pl-PL"/>
        </w:rPr>
        <w:t>ą</w:t>
      </w:r>
      <w:r w:rsidRPr="00B77774">
        <w:rPr>
          <w:rFonts w:ascii="Corbel" w:eastAsia="Times New Roman" w:hAnsi="Corbel" w:cs="Times New Roman"/>
          <w:lang w:eastAsia="pl-PL"/>
        </w:rPr>
        <w:t xml:space="preserve"> nast</w:t>
      </w:r>
      <w:r w:rsidRPr="00B77774">
        <w:rPr>
          <w:rFonts w:ascii="Corbel" w:eastAsia="Times New Roman" w:hAnsi="Corbel" w:cs="Arial"/>
          <w:lang w:eastAsia="pl-PL"/>
        </w:rPr>
        <w:t>ę</w:t>
      </w:r>
      <w:r w:rsidRPr="00B77774">
        <w:rPr>
          <w:rFonts w:ascii="Corbel" w:eastAsia="Times New Roman" w:hAnsi="Corbel" w:cs="Times New Roman"/>
          <w:lang w:eastAsia="pl-PL"/>
        </w:rPr>
        <w:t>puj</w:t>
      </w:r>
      <w:r w:rsidRPr="00B77774">
        <w:rPr>
          <w:rFonts w:ascii="Corbel" w:eastAsia="Times New Roman" w:hAnsi="Corbel" w:cs="Arial"/>
          <w:lang w:eastAsia="pl-PL"/>
        </w:rPr>
        <w:t>ą</w:t>
      </w:r>
      <w:r w:rsidRPr="00B77774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0836730A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efekt ko</w:t>
      </w:r>
      <w:r w:rsidRPr="00B77774">
        <w:rPr>
          <w:rFonts w:ascii="Corbel" w:eastAsia="Times New Roman" w:hAnsi="Corbel" w:cs="Arial"/>
          <w:lang w:eastAsia="pl-PL"/>
        </w:rPr>
        <w:t>ń</w:t>
      </w:r>
      <w:r w:rsidRPr="00B77774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0836730B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0836730C" w14:textId="77777777" w:rsidR="00293051" w:rsidRPr="00B77774" w:rsidRDefault="00293051" w:rsidP="00293051">
      <w:pPr>
        <w:pStyle w:val="Akapitzlist"/>
        <w:numPr>
          <w:ilvl w:val="1"/>
          <w:numId w:val="22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prezentacja – do 20 punktów.</w:t>
      </w:r>
    </w:p>
    <w:p w14:paraId="0836730D" w14:textId="77777777" w:rsidR="00293051" w:rsidRPr="00B77774" w:rsidRDefault="00293051" w:rsidP="00293051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B77774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B77774">
        <w:rPr>
          <w:rFonts w:ascii="Corbel" w:eastAsia="Times New Roman" w:hAnsi="Corbel" w:cs="Arial"/>
          <w:lang w:eastAsia="pl-PL"/>
        </w:rPr>
        <w:t>ę</w:t>
      </w:r>
      <w:r w:rsidRPr="00B77774">
        <w:rPr>
          <w:rFonts w:ascii="Corbel" w:eastAsia="Times New Roman" w:hAnsi="Corbel" w:cs="Times New Roman"/>
          <w:lang w:eastAsia="pl-PL"/>
        </w:rPr>
        <w:t>dni</w:t>
      </w:r>
      <w:r w:rsidRPr="00B77774">
        <w:rPr>
          <w:rFonts w:ascii="Corbel" w:eastAsia="Times New Roman" w:hAnsi="Corbel" w:cs="Arial"/>
          <w:lang w:eastAsia="pl-PL"/>
        </w:rPr>
        <w:t>ć</w:t>
      </w:r>
      <w:r w:rsidRPr="00B77774">
        <w:rPr>
          <w:rFonts w:ascii="Corbel" w:eastAsia="Times New Roman" w:hAnsi="Corbel" w:cs="Times New Roman"/>
          <w:lang w:eastAsia="pl-PL"/>
        </w:rPr>
        <w:t xml:space="preserve"> samoocen</w:t>
      </w:r>
      <w:r w:rsidRPr="00B77774">
        <w:rPr>
          <w:rFonts w:ascii="Corbel" w:eastAsia="Times New Roman" w:hAnsi="Corbel" w:cs="Arial"/>
          <w:lang w:eastAsia="pl-PL"/>
        </w:rPr>
        <w:t>ę</w:t>
      </w:r>
      <w:r w:rsidRPr="00B77774">
        <w:rPr>
          <w:rFonts w:ascii="Corbel" w:eastAsia="Times New Roman" w:hAnsi="Corbel" w:cs="Times New Roman"/>
          <w:lang w:eastAsia="pl-PL"/>
        </w:rPr>
        <w:t xml:space="preserve"> studenta, a tak</w:t>
      </w:r>
      <w:r w:rsidRPr="00B77774">
        <w:rPr>
          <w:rFonts w:ascii="Corbel" w:eastAsia="Times New Roman" w:hAnsi="Corbel" w:cs="Arial"/>
          <w:lang w:eastAsia="pl-PL"/>
        </w:rPr>
        <w:t>ż</w:t>
      </w:r>
      <w:r w:rsidRPr="00B77774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0836730E" w14:textId="77777777" w:rsidR="00293051" w:rsidRPr="00B77774" w:rsidRDefault="00293051" w:rsidP="00293051">
      <w:pPr>
        <w:spacing w:line="276" w:lineRule="auto"/>
        <w:rPr>
          <w:rFonts w:ascii="Corbel" w:hAnsi="Corbel"/>
        </w:rPr>
      </w:pPr>
    </w:p>
    <w:p w14:paraId="0836730F" w14:textId="77777777" w:rsidR="00293051" w:rsidRPr="00B77774" w:rsidRDefault="00293051" w:rsidP="00293051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293051" w:rsidRPr="00B77774" w14:paraId="08367313" w14:textId="77777777" w:rsidTr="00293051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0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1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12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293051" w:rsidRPr="00B77774" w14:paraId="08367317" w14:textId="77777777" w:rsidTr="00293051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4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5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6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Ocena</w:t>
            </w:r>
          </w:p>
        </w:tc>
      </w:tr>
      <w:tr w:rsidR="00293051" w:rsidRPr="00B77774" w14:paraId="0836731B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8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9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A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3</w:t>
            </w:r>
          </w:p>
        </w:tc>
      </w:tr>
      <w:tr w:rsidR="00293051" w:rsidRPr="00B77774" w14:paraId="0836731F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1C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D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1E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+3</w:t>
            </w:r>
          </w:p>
        </w:tc>
      </w:tr>
      <w:tr w:rsidR="00293051" w:rsidRPr="00B77774" w14:paraId="08367323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20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1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2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4</w:t>
            </w:r>
          </w:p>
        </w:tc>
      </w:tr>
      <w:tr w:rsidR="00293051" w:rsidRPr="00B77774" w14:paraId="08367327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24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5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6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+4</w:t>
            </w:r>
          </w:p>
        </w:tc>
      </w:tr>
      <w:tr w:rsidR="00293051" w:rsidRPr="00B77774" w14:paraId="0836732B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28" w14:textId="77777777" w:rsidR="00293051" w:rsidRPr="00B77774" w:rsidRDefault="00293051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9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2A" w14:textId="77777777" w:rsidR="00293051" w:rsidRPr="00B77774" w:rsidRDefault="00293051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B77774">
              <w:rPr>
                <w:rFonts w:ascii="Corbel" w:hAnsi="Corbel" w:cs="Times New Roman"/>
              </w:rPr>
              <w:t>5</w:t>
            </w:r>
          </w:p>
        </w:tc>
      </w:tr>
    </w:tbl>
    <w:p w14:paraId="0836732C" w14:textId="77777777" w:rsidR="00293051" w:rsidRPr="00B77774" w:rsidRDefault="00293051" w:rsidP="00293051">
      <w:pPr>
        <w:rPr>
          <w:rFonts w:ascii="Corbel" w:hAnsi="Corbel"/>
        </w:rPr>
      </w:pPr>
    </w:p>
    <w:p w14:paraId="0836732D" w14:textId="77777777" w:rsidR="00293051" w:rsidRPr="00B77774" w:rsidRDefault="00293051" w:rsidP="00293051">
      <w:pPr>
        <w:rPr>
          <w:rFonts w:ascii="Corbel" w:hAnsi="Corbel"/>
        </w:rPr>
      </w:pPr>
      <w:r w:rsidRPr="00B77774">
        <w:rPr>
          <w:rFonts w:ascii="Corbel" w:hAnsi="Corbel"/>
        </w:rPr>
        <w:br w:type="page"/>
      </w:r>
    </w:p>
    <w:p w14:paraId="0836732E" w14:textId="77777777" w:rsidR="00293051" w:rsidRPr="00B77774" w:rsidRDefault="00293051" w:rsidP="00293051">
      <w:pPr>
        <w:rPr>
          <w:rFonts w:eastAsia="Times New Roman" w:cs="Arial"/>
          <w:lang w:eastAsia="pl-PL"/>
        </w:rPr>
      </w:pPr>
      <w:r w:rsidRPr="00B77774">
        <w:rPr>
          <w:rFonts w:eastAsia="Times New Roman" w:cs="Arial"/>
          <w:lang w:eastAsia="pl-PL"/>
        </w:rPr>
        <w:lastRenderedPageBreak/>
        <w:t>Załącznik 8</w:t>
      </w:r>
    </w:p>
    <w:p w14:paraId="0836732F" w14:textId="77777777" w:rsidR="00293051" w:rsidRPr="00B77774" w:rsidRDefault="00293051" w:rsidP="00293051">
      <w:pPr>
        <w:spacing w:line="360" w:lineRule="auto"/>
        <w:jc w:val="both"/>
        <w:rPr>
          <w:sz w:val="40"/>
          <w:szCs w:val="40"/>
        </w:rPr>
      </w:pPr>
      <w:r w:rsidRPr="00B77774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293051" w:rsidRPr="00B77774" w14:paraId="08367333" w14:textId="77777777" w:rsidTr="00293051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0" w14:textId="77777777" w:rsidR="00293051" w:rsidRPr="00B77774" w:rsidRDefault="00293051">
            <w:pPr>
              <w:spacing w:line="276" w:lineRule="auto"/>
              <w:rPr>
                <w:b/>
              </w:rPr>
            </w:pPr>
            <w:r w:rsidRPr="00B77774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1" w14:textId="77777777" w:rsidR="00293051" w:rsidRPr="00B77774" w:rsidRDefault="00293051">
            <w:pPr>
              <w:spacing w:line="276" w:lineRule="auto"/>
              <w:rPr>
                <w:b/>
              </w:rPr>
            </w:pPr>
            <w:r w:rsidRPr="00B77774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32" w14:textId="77777777" w:rsidR="00293051" w:rsidRPr="00B77774" w:rsidRDefault="00293051">
            <w:pPr>
              <w:spacing w:line="276" w:lineRule="auto"/>
              <w:rPr>
                <w:b/>
              </w:rPr>
            </w:pPr>
          </w:p>
        </w:tc>
      </w:tr>
      <w:tr w:rsidR="00293051" w:rsidRPr="00B77774" w14:paraId="08367337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4" w14:textId="77777777" w:rsidR="00293051" w:rsidRPr="00B77774" w:rsidRDefault="00293051">
            <w:pPr>
              <w:spacing w:line="276" w:lineRule="auto"/>
              <w:rPr>
                <w:b/>
              </w:rPr>
            </w:pPr>
            <w:r w:rsidRPr="00B77774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5" w14:textId="77777777" w:rsidR="00293051" w:rsidRPr="00B77774" w:rsidRDefault="00293051">
            <w:pPr>
              <w:spacing w:line="276" w:lineRule="auto"/>
            </w:pPr>
            <w:r w:rsidRPr="00B777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6" w14:textId="77777777" w:rsidR="00293051" w:rsidRPr="00B77774" w:rsidRDefault="00293051">
            <w:pPr>
              <w:spacing w:line="276" w:lineRule="auto"/>
              <w:rPr>
                <w:b/>
              </w:rPr>
            </w:pPr>
            <w:r w:rsidRPr="00B77774">
              <w:rPr>
                <w:b/>
              </w:rPr>
              <w:t>Max 5 punktów dla każdego z poniższych kryteriów</w:t>
            </w:r>
          </w:p>
        </w:tc>
      </w:tr>
      <w:tr w:rsidR="00293051" w:rsidRPr="00B77774" w14:paraId="0836733B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8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9" w14:textId="77777777" w:rsidR="00293051" w:rsidRPr="00B77774" w:rsidRDefault="00293051">
            <w:pPr>
              <w:spacing w:before="0" w:line="276" w:lineRule="auto"/>
            </w:pPr>
            <w:r w:rsidRPr="00B77774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3A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B77774" w14:paraId="0836733F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3C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3D" w14:textId="77777777" w:rsidR="00293051" w:rsidRPr="00B77774" w:rsidRDefault="00293051">
            <w:pPr>
              <w:spacing w:before="0" w:line="276" w:lineRule="auto"/>
            </w:pPr>
            <w:r w:rsidRPr="00B77774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3E" w14:textId="77777777" w:rsidR="00293051" w:rsidRPr="00B77774" w:rsidRDefault="00293051">
            <w:pPr>
              <w:spacing w:before="0" w:line="276" w:lineRule="auto"/>
            </w:pPr>
          </w:p>
        </w:tc>
      </w:tr>
      <w:tr w:rsidR="00293051" w:rsidRPr="00B77774" w14:paraId="08367343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0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1" w14:textId="77777777" w:rsidR="00293051" w:rsidRPr="00B77774" w:rsidRDefault="00293051">
            <w:pPr>
              <w:spacing w:before="0" w:line="276" w:lineRule="auto"/>
            </w:pPr>
            <w:r w:rsidRPr="00B77774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42" w14:textId="77777777" w:rsidR="00293051" w:rsidRPr="00B77774" w:rsidRDefault="00293051">
            <w:pPr>
              <w:spacing w:before="0" w:line="276" w:lineRule="auto"/>
            </w:pPr>
          </w:p>
        </w:tc>
      </w:tr>
      <w:tr w:rsidR="00293051" w:rsidRPr="00B77774" w14:paraId="08367347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4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  <w:r w:rsidRPr="00B77774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5" w14:textId="77777777" w:rsidR="00293051" w:rsidRPr="00B77774" w:rsidRDefault="00293051">
            <w:pPr>
              <w:spacing w:before="0" w:line="276" w:lineRule="auto"/>
            </w:pPr>
            <w:r w:rsidRPr="00B777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6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  <w:r w:rsidRPr="00B77774">
              <w:rPr>
                <w:b/>
              </w:rPr>
              <w:t>Max 5 punktów dla każdego z poniższych kryteriów</w:t>
            </w:r>
          </w:p>
        </w:tc>
      </w:tr>
      <w:tr w:rsidR="00293051" w:rsidRPr="00B77774" w14:paraId="0836734B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8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9" w14:textId="77777777" w:rsidR="00293051" w:rsidRPr="00B77774" w:rsidRDefault="00293051">
            <w:pPr>
              <w:spacing w:before="0" w:line="276" w:lineRule="auto"/>
            </w:pPr>
            <w:r w:rsidRPr="00B77774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4A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B77774" w14:paraId="0836734F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4C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4D" w14:textId="77777777" w:rsidR="00293051" w:rsidRPr="00B77774" w:rsidRDefault="00293051">
            <w:pPr>
              <w:spacing w:before="0" w:line="276" w:lineRule="auto"/>
            </w:pPr>
            <w:r w:rsidRPr="00B77774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4E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B77774" w14:paraId="08367353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0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1" w14:textId="77777777" w:rsidR="00293051" w:rsidRPr="00B77774" w:rsidRDefault="00293051">
            <w:pPr>
              <w:spacing w:before="0" w:line="276" w:lineRule="auto"/>
            </w:pPr>
            <w:r w:rsidRPr="00B77774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52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</w:p>
        </w:tc>
      </w:tr>
      <w:tr w:rsidR="00293051" w:rsidRPr="00B77774" w14:paraId="08367357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4" w14:textId="77777777" w:rsidR="00293051" w:rsidRPr="00B77774" w:rsidRDefault="00293051">
            <w:pPr>
              <w:spacing w:before="0" w:line="276" w:lineRule="auto"/>
              <w:ind w:right="113"/>
              <w:rPr>
                <w:b/>
              </w:rPr>
            </w:pPr>
            <w:r w:rsidRPr="00B77774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5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  <w:r w:rsidRPr="00B777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6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  <w:r w:rsidRPr="00B77774">
              <w:rPr>
                <w:b/>
              </w:rPr>
              <w:t>Max 5 punktów dla każdego z poniższych kryteriów</w:t>
            </w:r>
          </w:p>
        </w:tc>
      </w:tr>
      <w:tr w:rsidR="00293051" w:rsidRPr="00B77774" w14:paraId="0836735B" w14:textId="77777777" w:rsidTr="00293051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8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9" w14:textId="77777777" w:rsidR="00293051" w:rsidRPr="00B77774" w:rsidRDefault="00293051">
            <w:pPr>
              <w:spacing w:before="0" w:line="276" w:lineRule="auto"/>
            </w:pPr>
            <w:r w:rsidRPr="00B77774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5A" w14:textId="77777777" w:rsidR="00293051" w:rsidRPr="00B77774" w:rsidRDefault="00293051">
            <w:pPr>
              <w:spacing w:before="0" w:line="276" w:lineRule="auto"/>
            </w:pPr>
          </w:p>
        </w:tc>
      </w:tr>
      <w:tr w:rsidR="00293051" w:rsidRPr="00B77774" w14:paraId="0836735F" w14:textId="77777777" w:rsidTr="00293051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5C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5D" w14:textId="77777777" w:rsidR="00293051" w:rsidRPr="00B77774" w:rsidRDefault="00293051">
            <w:pPr>
              <w:spacing w:before="0" w:line="276" w:lineRule="auto"/>
            </w:pPr>
            <w:r w:rsidRPr="00B77774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5E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293051" w:rsidRPr="00B77774" w14:paraId="08367363" w14:textId="77777777" w:rsidTr="00293051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0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1" w14:textId="77777777" w:rsidR="00293051" w:rsidRPr="00B77774" w:rsidRDefault="00293051">
            <w:pPr>
              <w:spacing w:before="0" w:line="276" w:lineRule="auto"/>
            </w:pPr>
            <w:r w:rsidRPr="00B77774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62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293051" w:rsidRPr="00B77774" w14:paraId="08367367" w14:textId="77777777" w:rsidTr="00293051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4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5" w14:textId="77777777" w:rsidR="00293051" w:rsidRPr="00B77774" w:rsidRDefault="00293051">
            <w:pPr>
              <w:spacing w:before="0" w:line="276" w:lineRule="auto"/>
            </w:pPr>
            <w:r w:rsidRPr="00B77774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7366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293051" w:rsidRPr="00B77774" w14:paraId="0836736B" w14:textId="77777777" w:rsidTr="00293051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8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  <w:r w:rsidRPr="00B77774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9" w14:textId="77777777" w:rsidR="00293051" w:rsidRPr="00B77774" w:rsidRDefault="00293051">
            <w:pPr>
              <w:spacing w:before="0" w:line="276" w:lineRule="auto"/>
            </w:pPr>
            <w:r w:rsidRPr="00B777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A" w14:textId="77777777" w:rsidR="00293051" w:rsidRPr="00B77774" w:rsidRDefault="00293051">
            <w:pPr>
              <w:spacing w:before="0" w:line="276" w:lineRule="auto"/>
              <w:rPr>
                <w:b/>
              </w:rPr>
            </w:pPr>
            <w:r w:rsidRPr="00B77774">
              <w:rPr>
                <w:b/>
              </w:rPr>
              <w:t>zakres punktacji</w:t>
            </w:r>
          </w:p>
        </w:tc>
      </w:tr>
      <w:tr w:rsidR="00293051" w:rsidRPr="00B77774" w14:paraId="0836736F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6C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D" w14:textId="77777777" w:rsidR="00293051" w:rsidRPr="00B77774" w:rsidRDefault="00293051">
            <w:pPr>
              <w:spacing w:before="0" w:line="276" w:lineRule="auto"/>
              <w:jc w:val="both"/>
            </w:pPr>
            <w:r w:rsidRPr="00B77774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6E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  <w:r w:rsidRPr="00B77774">
              <w:rPr>
                <w:b/>
              </w:rPr>
              <w:t>50-36</w:t>
            </w:r>
          </w:p>
        </w:tc>
      </w:tr>
      <w:tr w:rsidR="00293051" w:rsidRPr="00B77774" w14:paraId="08367373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70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1" w14:textId="77777777" w:rsidR="00293051" w:rsidRPr="00B77774" w:rsidRDefault="00293051">
            <w:pPr>
              <w:spacing w:before="0" w:line="276" w:lineRule="auto"/>
              <w:jc w:val="both"/>
            </w:pPr>
            <w:r w:rsidRPr="00B77774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2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  <w:r w:rsidRPr="00B77774">
              <w:rPr>
                <w:b/>
              </w:rPr>
              <w:t>35-21</w:t>
            </w:r>
          </w:p>
        </w:tc>
      </w:tr>
      <w:tr w:rsidR="00293051" w:rsidRPr="00B77774" w14:paraId="08367377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74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5" w14:textId="77777777" w:rsidR="00293051" w:rsidRPr="00B77774" w:rsidRDefault="00293051">
            <w:pPr>
              <w:spacing w:before="0" w:line="276" w:lineRule="auto"/>
              <w:jc w:val="both"/>
            </w:pPr>
            <w:r w:rsidRPr="00B77774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6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  <w:r w:rsidRPr="00B77774">
              <w:rPr>
                <w:b/>
              </w:rPr>
              <w:t>20-6</w:t>
            </w:r>
          </w:p>
        </w:tc>
      </w:tr>
      <w:tr w:rsidR="00293051" w:rsidRPr="00B77774" w14:paraId="0836737B" w14:textId="77777777" w:rsidTr="00293051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78" w14:textId="77777777" w:rsidR="00293051" w:rsidRPr="00B77774" w:rsidRDefault="00293051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9" w14:textId="77777777" w:rsidR="00293051" w:rsidRPr="00B77774" w:rsidRDefault="00293051">
            <w:pPr>
              <w:spacing w:before="0" w:line="276" w:lineRule="auto"/>
              <w:jc w:val="both"/>
            </w:pPr>
            <w:r w:rsidRPr="00B77774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7A" w14:textId="77777777" w:rsidR="00293051" w:rsidRPr="00B77774" w:rsidRDefault="00293051">
            <w:pPr>
              <w:spacing w:before="0" w:line="276" w:lineRule="auto"/>
              <w:jc w:val="both"/>
              <w:rPr>
                <w:b/>
              </w:rPr>
            </w:pPr>
            <w:r w:rsidRPr="00B77774">
              <w:rPr>
                <w:b/>
              </w:rPr>
              <w:t>5 i poniżej</w:t>
            </w:r>
          </w:p>
        </w:tc>
      </w:tr>
    </w:tbl>
    <w:p w14:paraId="0836737C" w14:textId="77777777" w:rsidR="00293051" w:rsidRPr="00B77774" w:rsidRDefault="00293051" w:rsidP="00293051">
      <w:pPr>
        <w:spacing w:line="360" w:lineRule="auto"/>
        <w:jc w:val="both"/>
        <w:rPr>
          <w:b/>
        </w:rPr>
      </w:pPr>
    </w:p>
    <w:p w14:paraId="0836737D" w14:textId="77777777" w:rsidR="00293051" w:rsidRPr="00B77774" w:rsidRDefault="00293051" w:rsidP="00293051">
      <w:pPr>
        <w:spacing w:line="360" w:lineRule="auto"/>
        <w:jc w:val="both"/>
        <w:rPr>
          <w:b/>
        </w:rPr>
      </w:pPr>
    </w:p>
    <w:p w14:paraId="0836737E" w14:textId="77777777" w:rsidR="00293051" w:rsidRPr="00B77774" w:rsidRDefault="00293051" w:rsidP="00293051">
      <w:pPr>
        <w:spacing w:line="360" w:lineRule="auto"/>
        <w:jc w:val="both"/>
        <w:rPr>
          <w:b/>
        </w:rPr>
      </w:pPr>
    </w:p>
    <w:p w14:paraId="0836737F" w14:textId="77777777" w:rsidR="00293051" w:rsidRPr="00B77774" w:rsidRDefault="00293051" w:rsidP="00293051">
      <w:pPr>
        <w:spacing w:line="360" w:lineRule="auto"/>
        <w:jc w:val="both"/>
        <w:rPr>
          <w:b/>
        </w:rPr>
      </w:pPr>
    </w:p>
    <w:p w14:paraId="08367380" w14:textId="77777777" w:rsidR="00293051" w:rsidRPr="00B77774" w:rsidRDefault="00293051" w:rsidP="00293051">
      <w:pPr>
        <w:spacing w:line="360" w:lineRule="auto"/>
        <w:jc w:val="both"/>
        <w:rPr>
          <w:b/>
        </w:rPr>
      </w:pPr>
    </w:p>
    <w:p w14:paraId="08367381" w14:textId="77777777" w:rsidR="00293051" w:rsidRPr="00B77774" w:rsidRDefault="00293051" w:rsidP="00293051">
      <w:pPr>
        <w:spacing w:line="360" w:lineRule="auto"/>
        <w:jc w:val="both"/>
        <w:rPr>
          <w:b/>
        </w:rPr>
      </w:pPr>
    </w:p>
    <w:p w14:paraId="08367382" w14:textId="77777777" w:rsidR="00293051" w:rsidRPr="00B77774" w:rsidRDefault="00293051" w:rsidP="00293051">
      <w:pPr>
        <w:spacing w:line="360" w:lineRule="auto"/>
        <w:jc w:val="both"/>
        <w:rPr>
          <w:b/>
        </w:rPr>
      </w:pPr>
      <w:r w:rsidRPr="00B77774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293051" w:rsidRPr="00B77774" w14:paraId="08367385" w14:textId="77777777" w:rsidTr="00293051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3" w14:textId="77777777" w:rsidR="00293051" w:rsidRPr="00B77774" w:rsidRDefault="00293051">
            <w:pPr>
              <w:jc w:val="center"/>
              <w:rPr>
                <w:b/>
              </w:rPr>
            </w:pPr>
            <w:r w:rsidRPr="00B77774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4" w14:textId="77777777" w:rsidR="00293051" w:rsidRPr="00B77774" w:rsidRDefault="00293051">
            <w:pPr>
              <w:jc w:val="center"/>
              <w:rPr>
                <w:b/>
              </w:rPr>
            </w:pPr>
            <w:r w:rsidRPr="00B77774">
              <w:rPr>
                <w:b/>
              </w:rPr>
              <w:t>Kryteria wynikowe</w:t>
            </w:r>
          </w:p>
        </w:tc>
      </w:tr>
      <w:tr w:rsidR="00293051" w:rsidRPr="00B77774" w14:paraId="08367389" w14:textId="77777777" w:rsidTr="00293051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6" w14:textId="77777777" w:rsidR="00293051" w:rsidRPr="00B77774" w:rsidRDefault="00293051">
            <w:pPr>
              <w:spacing w:before="0"/>
              <w:jc w:val="center"/>
            </w:pPr>
            <w:r w:rsidRPr="00B77774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7" w14:textId="77777777" w:rsidR="00293051" w:rsidRPr="00B77774" w:rsidRDefault="00293051">
            <w:pPr>
              <w:spacing w:before="0"/>
              <w:jc w:val="center"/>
            </w:pPr>
            <w:r w:rsidRPr="00B77774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67388" w14:textId="77777777" w:rsidR="00293051" w:rsidRPr="00B77774" w:rsidRDefault="00293051">
            <w:pPr>
              <w:spacing w:before="0"/>
              <w:jc w:val="center"/>
            </w:pPr>
            <w:r w:rsidRPr="00B77774">
              <w:t>Ocena</w:t>
            </w:r>
          </w:p>
        </w:tc>
      </w:tr>
      <w:tr w:rsidR="00293051" w:rsidRPr="00B77774" w14:paraId="0836738D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A" w14:textId="77777777" w:rsidR="00293051" w:rsidRPr="00B77774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B" w14:textId="77777777" w:rsidR="00293051" w:rsidRPr="00B77774" w:rsidRDefault="00293051">
            <w:pPr>
              <w:spacing w:before="0"/>
              <w:jc w:val="center"/>
            </w:pPr>
            <w:r w:rsidRPr="00B77774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C" w14:textId="77777777" w:rsidR="00293051" w:rsidRPr="00B77774" w:rsidRDefault="00293051">
            <w:pPr>
              <w:spacing w:before="0"/>
              <w:jc w:val="center"/>
            </w:pPr>
            <w:r w:rsidRPr="00B77774">
              <w:t>3</w:t>
            </w:r>
          </w:p>
        </w:tc>
      </w:tr>
      <w:tr w:rsidR="00293051" w:rsidRPr="00B77774" w14:paraId="08367391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E" w14:textId="77777777" w:rsidR="00293051" w:rsidRPr="00B77774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8F" w14:textId="77777777" w:rsidR="00293051" w:rsidRPr="00B77774" w:rsidRDefault="00293051">
            <w:pPr>
              <w:spacing w:before="0"/>
              <w:jc w:val="center"/>
            </w:pPr>
            <w:r w:rsidRPr="00B77774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0" w14:textId="77777777" w:rsidR="00293051" w:rsidRPr="00B77774" w:rsidRDefault="00293051">
            <w:pPr>
              <w:spacing w:before="0"/>
              <w:jc w:val="center"/>
            </w:pPr>
            <w:r w:rsidRPr="00B77774">
              <w:t>+3</w:t>
            </w:r>
          </w:p>
        </w:tc>
      </w:tr>
      <w:tr w:rsidR="00293051" w:rsidRPr="00B77774" w14:paraId="08367395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2" w14:textId="77777777" w:rsidR="00293051" w:rsidRPr="00B77774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3" w14:textId="77777777" w:rsidR="00293051" w:rsidRPr="00B77774" w:rsidRDefault="00293051">
            <w:pPr>
              <w:spacing w:before="0"/>
              <w:jc w:val="center"/>
            </w:pPr>
            <w:r w:rsidRPr="00B77774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4" w14:textId="77777777" w:rsidR="00293051" w:rsidRPr="00B77774" w:rsidRDefault="00293051">
            <w:pPr>
              <w:spacing w:before="0"/>
              <w:jc w:val="center"/>
            </w:pPr>
            <w:r w:rsidRPr="00B77774">
              <w:t>4</w:t>
            </w:r>
          </w:p>
        </w:tc>
      </w:tr>
      <w:tr w:rsidR="00293051" w:rsidRPr="00B77774" w14:paraId="08367399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6" w14:textId="77777777" w:rsidR="00293051" w:rsidRPr="00B77774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7" w14:textId="77777777" w:rsidR="00293051" w:rsidRPr="00B77774" w:rsidRDefault="00293051">
            <w:pPr>
              <w:spacing w:before="0"/>
              <w:jc w:val="center"/>
            </w:pPr>
            <w:r w:rsidRPr="00B77774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8" w14:textId="77777777" w:rsidR="00293051" w:rsidRPr="00B77774" w:rsidRDefault="00293051">
            <w:pPr>
              <w:spacing w:before="0"/>
              <w:jc w:val="center"/>
            </w:pPr>
            <w:r w:rsidRPr="00B77774">
              <w:t>+4</w:t>
            </w:r>
          </w:p>
        </w:tc>
      </w:tr>
      <w:tr w:rsidR="00293051" w:rsidRPr="00EF7D79" w14:paraId="0836739D" w14:textId="77777777" w:rsidTr="00293051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A" w14:textId="77777777" w:rsidR="00293051" w:rsidRPr="00B77774" w:rsidRDefault="00293051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B" w14:textId="77777777" w:rsidR="00293051" w:rsidRPr="00B77774" w:rsidRDefault="00293051">
            <w:pPr>
              <w:spacing w:before="0"/>
              <w:jc w:val="center"/>
            </w:pPr>
            <w:r w:rsidRPr="00B77774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36739C" w14:textId="77777777" w:rsidR="00293051" w:rsidRPr="00EF7D79" w:rsidRDefault="00293051">
            <w:pPr>
              <w:spacing w:before="0"/>
              <w:jc w:val="center"/>
            </w:pPr>
            <w:r w:rsidRPr="00B77774">
              <w:t>5</w:t>
            </w:r>
            <w:bookmarkStart w:id="0" w:name="_GoBack"/>
            <w:bookmarkEnd w:id="0"/>
          </w:p>
        </w:tc>
      </w:tr>
    </w:tbl>
    <w:p w14:paraId="0836739E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9F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A0" w14:textId="77777777" w:rsidR="00293051" w:rsidRPr="00EF7D79" w:rsidRDefault="00293051" w:rsidP="00293051">
      <w:pPr>
        <w:spacing w:line="360" w:lineRule="auto"/>
        <w:jc w:val="both"/>
        <w:rPr>
          <w:b/>
        </w:rPr>
      </w:pPr>
    </w:p>
    <w:p w14:paraId="083673A1" w14:textId="77777777" w:rsidR="00293051" w:rsidRPr="00EF7D79" w:rsidRDefault="00293051" w:rsidP="00293051"/>
    <w:p w14:paraId="083673A2" w14:textId="77777777" w:rsidR="00293051" w:rsidRPr="00EF7D79" w:rsidRDefault="00293051" w:rsidP="00293051"/>
    <w:p w14:paraId="083673A3" w14:textId="77777777" w:rsidR="00293051" w:rsidRPr="00EF7D79" w:rsidRDefault="00293051" w:rsidP="00293051">
      <w:pPr>
        <w:rPr>
          <w:rFonts w:ascii="Corbel" w:hAnsi="Corbel"/>
        </w:rPr>
      </w:pPr>
    </w:p>
    <w:p w14:paraId="083673A4" w14:textId="77777777" w:rsidR="00293051" w:rsidRPr="00EF7D79" w:rsidRDefault="00293051" w:rsidP="00293051">
      <w:pPr>
        <w:spacing w:after="0" w:line="240" w:lineRule="auto"/>
        <w:rPr>
          <w:rFonts w:eastAsia="Times New Roman" w:cs="Arial"/>
          <w:lang w:eastAsia="pl-PL"/>
        </w:rPr>
      </w:pPr>
    </w:p>
    <w:p w14:paraId="083673A5" w14:textId="77777777" w:rsidR="00293051" w:rsidRPr="00EF7D79" w:rsidRDefault="00293051" w:rsidP="00293051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83673A6" w14:textId="77777777" w:rsidR="00293051" w:rsidRPr="00EF7D79" w:rsidRDefault="00293051" w:rsidP="00293051">
      <w:pPr>
        <w:spacing w:before="0" w:after="0"/>
      </w:pPr>
    </w:p>
    <w:p w14:paraId="083673A7" w14:textId="77777777" w:rsidR="00293051" w:rsidRPr="00EF7D79" w:rsidRDefault="00293051" w:rsidP="00293051"/>
    <w:p w14:paraId="083673A8" w14:textId="77777777" w:rsidR="009C6E58" w:rsidRPr="00EF7D79" w:rsidRDefault="009C6E58" w:rsidP="00DC30D2">
      <w:pPr>
        <w:spacing w:before="0" w:after="0"/>
      </w:pPr>
    </w:p>
    <w:sectPr w:rsidR="009C6E58" w:rsidRPr="00EF7D79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1E91" w14:textId="77777777" w:rsidR="008023A3" w:rsidRDefault="008023A3">
      <w:pPr>
        <w:spacing w:after="0" w:line="240" w:lineRule="auto"/>
      </w:pPr>
      <w:r>
        <w:separator/>
      </w:r>
    </w:p>
  </w:endnote>
  <w:endnote w:type="continuationSeparator" w:id="0">
    <w:p w14:paraId="0859F0FD" w14:textId="77777777" w:rsidR="008023A3" w:rsidRDefault="0080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083673B5" w14:textId="71D6D0FC" w:rsidR="001E2527" w:rsidRDefault="001E25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774">
          <w:rPr>
            <w:noProof/>
          </w:rPr>
          <w:t>19</w:t>
        </w:r>
        <w:r>
          <w:fldChar w:fldCharType="end"/>
        </w:r>
      </w:p>
    </w:sdtContent>
  </w:sdt>
  <w:p w14:paraId="083673B6" w14:textId="77777777" w:rsidR="001E2527" w:rsidRDefault="001E2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8AB52" w14:textId="77777777" w:rsidR="008023A3" w:rsidRDefault="008023A3">
      <w:pPr>
        <w:spacing w:after="0" w:line="240" w:lineRule="auto"/>
      </w:pPr>
      <w:r>
        <w:separator/>
      </w:r>
    </w:p>
  </w:footnote>
  <w:footnote w:type="continuationSeparator" w:id="0">
    <w:p w14:paraId="2F1F8EEF" w14:textId="77777777" w:rsidR="008023A3" w:rsidRDefault="00802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F5B6F"/>
    <w:multiLevelType w:val="multilevel"/>
    <w:tmpl w:val="E47C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24F06"/>
    <w:multiLevelType w:val="multilevel"/>
    <w:tmpl w:val="D10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F088E"/>
    <w:multiLevelType w:val="multilevel"/>
    <w:tmpl w:val="B6FA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15B45"/>
    <w:multiLevelType w:val="multilevel"/>
    <w:tmpl w:val="3DD6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2233C"/>
    <w:multiLevelType w:val="multilevel"/>
    <w:tmpl w:val="EDBC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BC4"/>
    <w:multiLevelType w:val="hybridMultilevel"/>
    <w:tmpl w:val="6F78DDDE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0586C"/>
    <w:multiLevelType w:val="hybridMultilevel"/>
    <w:tmpl w:val="C594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16215"/>
    <w:multiLevelType w:val="multilevel"/>
    <w:tmpl w:val="0FE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519D4"/>
    <w:multiLevelType w:val="multilevel"/>
    <w:tmpl w:val="1044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7082B"/>
    <w:multiLevelType w:val="multilevel"/>
    <w:tmpl w:val="08B8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617FB"/>
    <w:multiLevelType w:val="hybridMultilevel"/>
    <w:tmpl w:val="5D702868"/>
    <w:lvl w:ilvl="0" w:tplc="2168D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9288A"/>
    <w:multiLevelType w:val="multilevel"/>
    <w:tmpl w:val="C576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161879"/>
    <w:multiLevelType w:val="hybridMultilevel"/>
    <w:tmpl w:val="FADC7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17909"/>
    <w:multiLevelType w:val="multilevel"/>
    <w:tmpl w:val="2AAC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02E47"/>
    <w:multiLevelType w:val="multilevel"/>
    <w:tmpl w:val="355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554"/>
    <w:multiLevelType w:val="multilevel"/>
    <w:tmpl w:val="70BA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7277E"/>
    <w:multiLevelType w:val="multilevel"/>
    <w:tmpl w:val="9C7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465D6"/>
    <w:multiLevelType w:val="multilevel"/>
    <w:tmpl w:val="FCB8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47266"/>
    <w:multiLevelType w:val="multilevel"/>
    <w:tmpl w:val="1ABE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87D5D"/>
    <w:multiLevelType w:val="multilevel"/>
    <w:tmpl w:val="47A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13692"/>
    <w:multiLevelType w:val="multilevel"/>
    <w:tmpl w:val="6562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490BD1"/>
    <w:multiLevelType w:val="multilevel"/>
    <w:tmpl w:val="EF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956AA7"/>
    <w:multiLevelType w:val="multilevel"/>
    <w:tmpl w:val="AD42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6"/>
  </w:num>
  <w:num w:numId="8">
    <w:abstractNumId w:val="32"/>
  </w:num>
  <w:num w:numId="9">
    <w:abstractNumId w:val="3"/>
  </w:num>
  <w:num w:numId="10">
    <w:abstractNumId w:val="23"/>
  </w:num>
  <w:num w:numId="11">
    <w:abstractNumId w:val="31"/>
  </w:num>
  <w:num w:numId="12">
    <w:abstractNumId w:val="19"/>
  </w:num>
  <w:num w:numId="13">
    <w:abstractNumId w:val="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15"/>
  </w:num>
  <w:num w:numId="18">
    <w:abstractNumId w:val="22"/>
  </w:num>
  <w:num w:numId="19">
    <w:abstractNumId w:val="28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4"/>
  </w:num>
  <w:num w:numId="26">
    <w:abstractNumId w:val="8"/>
  </w:num>
  <w:num w:numId="27">
    <w:abstractNumId w:val="30"/>
  </w:num>
  <w:num w:numId="28">
    <w:abstractNumId w:val="12"/>
  </w:num>
  <w:num w:numId="29">
    <w:abstractNumId w:val="21"/>
  </w:num>
  <w:num w:numId="30">
    <w:abstractNumId w:val="17"/>
  </w:num>
  <w:num w:numId="31">
    <w:abstractNumId w:val="16"/>
  </w:num>
  <w:num w:numId="32">
    <w:abstractNumId w:val="24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2770"/>
    <w:rsid w:val="0001030C"/>
    <w:rsid w:val="00017B03"/>
    <w:rsid w:val="00023009"/>
    <w:rsid w:val="00043B00"/>
    <w:rsid w:val="00044216"/>
    <w:rsid w:val="00044459"/>
    <w:rsid w:val="00054472"/>
    <w:rsid w:val="0005559C"/>
    <w:rsid w:val="00055C71"/>
    <w:rsid w:val="0006270D"/>
    <w:rsid w:val="00067A8D"/>
    <w:rsid w:val="0007194A"/>
    <w:rsid w:val="000746B4"/>
    <w:rsid w:val="000777E0"/>
    <w:rsid w:val="00080041"/>
    <w:rsid w:val="000824C2"/>
    <w:rsid w:val="0008624E"/>
    <w:rsid w:val="000901B4"/>
    <w:rsid w:val="00092291"/>
    <w:rsid w:val="00093821"/>
    <w:rsid w:val="000948E9"/>
    <w:rsid w:val="000D5441"/>
    <w:rsid w:val="000D5AAB"/>
    <w:rsid w:val="000E31D2"/>
    <w:rsid w:val="000F0185"/>
    <w:rsid w:val="000F3E31"/>
    <w:rsid w:val="000F4292"/>
    <w:rsid w:val="000F64CE"/>
    <w:rsid w:val="00101036"/>
    <w:rsid w:val="00105B04"/>
    <w:rsid w:val="00107831"/>
    <w:rsid w:val="0012105B"/>
    <w:rsid w:val="0014318A"/>
    <w:rsid w:val="0014458C"/>
    <w:rsid w:val="00153ABA"/>
    <w:rsid w:val="00155262"/>
    <w:rsid w:val="00155C47"/>
    <w:rsid w:val="00164EE8"/>
    <w:rsid w:val="00172E3B"/>
    <w:rsid w:val="00174BFA"/>
    <w:rsid w:val="001821F7"/>
    <w:rsid w:val="00192DF8"/>
    <w:rsid w:val="00194DF6"/>
    <w:rsid w:val="00196F24"/>
    <w:rsid w:val="0019782B"/>
    <w:rsid w:val="001A5296"/>
    <w:rsid w:val="001A674F"/>
    <w:rsid w:val="001B046C"/>
    <w:rsid w:val="001C02F3"/>
    <w:rsid w:val="001C5DEF"/>
    <w:rsid w:val="001C6486"/>
    <w:rsid w:val="001E2527"/>
    <w:rsid w:val="001E6A1C"/>
    <w:rsid w:val="001F26F3"/>
    <w:rsid w:val="001F4BF8"/>
    <w:rsid w:val="001F6840"/>
    <w:rsid w:val="00211796"/>
    <w:rsid w:val="00213FBC"/>
    <w:rsid w:val="00216CC0"/>
    <w:rsid w:val="0022290D"/>
    <w:rsid w:val="002272AA"/>
    <w:rsid w:val="00233E72"/>
    <w:rsid w:val="00241E2F"/>
    <w:rsid w:val="002448BD"/>
    <w:rsid w:val="00251CA2"/>
    <w:rsid w:val="0025737C"/>
    <w:rsid w:val="00272759"/>
    <w:rsid w:val="002739CE"/>
    <w:rsid w:val="002739D2"/>
    <w:rsid w:val="002744F6"/>
    <w:rsid w:val="00274892"/>
    <w:rsid w:val="00277F70"/>
    <w:rsid w:val="00277F87"/>
    <w:rsid w:val="002843F3"/>
    <w:rsid w:val="00286825"/>
    <w:rsid w:val="00293051"/>
    <w:rsid w:val="0029359E"/>
    <w:rsid w:val="002B079C"/>
    <w:rsid w:val="002B11D0"/>
    <w:rsid w:val="002B4C2E"/>
    <w:rsid w:val="002B657D"/>
    <w:rsid w:val="002D02F5"/>
    <w:rsid w:val="002D2E8B"/>
    <w:rsid w:val="002E4CAB"/>
    <w:rsid w:val="002E6E81"/>
    <w:rsid w:val="002F2376"/>
    <w:rsid w:val="002F44D7"/>
    <w:rsid w:val="003057A7"/>
    <w:rsid w:val="003121A0"/>
    <w:rsid w:val="00327C6E"/>
    <w:rsid w:val="00327D25"/>
    <w:rsid w:val="0034005C"/>
    <w:rsid w:val="00352781"/>
    <w:rsid w:val="003553D6"/>
    <w:rsid w:val="00356C0B"/>
    <w:rsid w:val="00360CB9"/>
    <w:rsid w:val="00380605"/>
    <w:rsid w:val="00392725"/>
    <w:rsid w:val="00392CC6"/>
    <w:rsid w:val="003B1C8A"/>
    <w:rsid w:val="003B482F"/>
    <w:rsid w:val="003C50CE"/>
    <w:rsid w:val="003E373D"/>
    <w:rsid w:val="003E5E15"/>
    <w:rsid w:val="003F1610"/>
    <w:rsid w:val="00407847"/>
    <w:rsid w:val="004220EE"/>
    <w:rsid w:val="00422127"/>
    <w:rsid w:val="004358CD"/>
    <w:rsid w:val="00442F67"/>
    <w:rsid w:val="00450015"/>
    <w:rsid w:val="00452D63"/>
    <w:rsid w:val="00460BC9"/>
    <w:rsid w:val="00471668"/>
    <w:rsid w:val="00473852"/>
    <w:rsid w:val="00483184"/>
    <w:rsid w:val="00483498"/>
    <w:rsid w:val="00485F2E"/>
    <w:rsid w:val="004A0EE3"/>
    <w:rsid w:val="004A3ECF"/>
    <w:rsid w:val="004C080B"/>
    <w:rsid w:val="004C29B1"/>
    <w:rsid w:val="004C3087"/>
    <w:rsid w:val="004E1AED"/>
    <w:rsid w:val="004E5BD1"/>
    <w:rsid w:val="004F0239"/>
    <w:rsid w:val="00504534"/>
    <w:rsid w:val="00520C9E"/>
    <w:rsid w:val="00520E61"/>
    <w:rsid w:val="00521C1E"/>
    <w:rsid w:val="0053401C"/>
    <w:rsid w:val="00541304"/>
    <w:rsid w:val="00552CBC"/>
    <w:rsid w:val="00554B08"/>
    <w:rsid w:val="0056025E"/>
    <w:rsid w:val="005653F2"/>
    <w:rsid w:val="0057460D"/>
    <w:rsid w:val="00574932"/>
    <w:rsid w:val="00587E0D"/>
    <w:rsid w:val="005949B4"/>
    <w:rsid w:val="00595BB3"/>
    <w:rsid w:val="005A7C53"/>
    <w:rsid w:val="005B0DCC"/>
    <w:rsid w:val="005B128C"/>
    <w:rsid w:val="005B1B45"/>
    <w:rsid w:val="005B35E6"/>
    <w:rsid w:val="005B6FAE"/>
    <w:rsid w:val="005C12A5"/>
    <w:rsid w:val="005C2422"/>
    <w:rsid w:val="005D34B3"/>
    <w:rsid w:val="005D575A"/>
    <w:rsid w:val="005E032B"/>
    <w:rsid w:val="005E30E1"/>
    <w:rsid w:val="005E5CA9"/>
    <w:rsid w:val="005F2C86"/>
    <w:rsid w:val="005F51A7"/>
    <w:rsid w:val="005F5314"/>
    <w:rsid w:val="00600D1F"/>
    <w:rsid w:val="006057A6"/>
    <w:rsid w:val="00613E28"/>
    <w:rsid w:val="00622DAA"/>
    <w:rsid w:val="00630501"/>
    <w:rsid w:val="00630502"/>
    <w:rsid w:val="0063257C"/>
    <w:rsid w:val="00644F0D"/>
    <w:rsid w:val="00651D05"/>
    <w:rsid w:val="006749B3"/>
    <w:rsid w:val="0068529B"/>
    <w:rsid w:val="0068570C"/>
    <w:rsid w:val="00696000"/>
    <w:rsid w:val="006A1B9F"/>
    <w:rsid w:val="006C7063"/>
    <w:rsid w:val="006D5403"/>
    <w:rsid w:val="006E6F8C"/>
    <w:rsid w:val="006F35C8"/>
    <w:rsid w:val="006F64D0"/>
    <w:rsid w:val="006F72F5"/>
    <w:rsid w:val="00702F40"/>
    <w:rsid w:val="00725B6C"/>
    <w:rsid w:val="00733FD8"/>
    <w:rsid w:val="00736FA8"/>
    <w:rsid w:val="00743380"/>
    <w:rsid w:val="00756BE1"/>
    <w:rsid w:val="00760002"/>
    <w:rsid w:val="0077352B"/>
    <w:rsid w:val="00780D4F"/>
    <w:rsid w:val="00797204"/>
    <w:rsid w:val="007979BF"/>
    <w:rsid w:val="007A0406"/>
    <w:rsid w:val="007C1676"/>
    <w:rsid w:val="007D3702"/>
    <w:rsid w:val="007D6370"/>
    <w:rsid w:val="007F1EF4"/>
    <w:rsid w:val="008023A3"/>
    <w:rsid w:val="0080725F"/>
    <w:rsid w:val="00807808"/>
    <w:rsid w:val="0081354E"/>
    <w:rsid w:val="00815FDD"/>
    <w:rsid w:val="00834439"/>
    <w:rsid w:val="008473AF"/>
    <w:rsid w:val="0085024C"/>
    <w:rsid w:val="008575DD"/>
    <w:rsid w:val="008603EE"/>
    <w:rsid w:val="00864398"/>
    <w:rsid w:val="00864884"/>
    <w:rsid w:val="008759B2"/>
    <w:rsid w:val="00876AD6"/>
    <w:rsid w:val="0088106B"/>
    <w:rsid w:val="00881EA7"/>
    <w:rsid w:val="0088454B"/>
    <w:rsid w:val="00884F1C"/>
    <w:rsid w:val="008873DA"/>
    <w:rsid w:val="00887A4B"/>
    <w:rsid w:val="008D33C4"/>
    <w:rsid w:val="008D36AB"/>
    <w:rsid w:val="008D645F"/>
    <w:rsid w:val="008D7545"/>
    <w:rsid w:val="008F5A9F"/>
    <w:rsid w:val="0090333F"/>
    <w:rsid w:val="00903695"/>
    <w:rsid w:val="00905CCC"/>
    <w:rsid w:val="009105F0"/>
    <w:rsid w:val="00914E53"/>
    <w:rsid w:val="00920DAF"/>
    <w:rsid w:val="009248D3"/>
    <w:rsid w:val="00925359"/>
    <w:rsid w:val="009373EA"/>
    <w:rsid w:val="00940A3D"/>
    <w:rsid w:val="00941125"/>
    <w:rsid w:val="009443FC"/>
    <w:rsid w:val="00955D57"/>
    <w:rsid w:val="0096330B"/>
    <w:rsid w:val="00963F9D"/>
    <w:rsid w:val="009714F2"/>
    <w:rsid w:val="009806BC"/>
    <w:rsid w:val="009828CE"/>
    <w:rsid w:val="00984005"/>
    <w:rsid w:val="009954AA"/>
    <w:rsid w:val="00997570"/>
    <w:rsid w:val="009A0489"/>
    <w:rsid w:val="009A0F03"/>
    <w:rsid w:val="009A2CDD"/>
    <w:rsid w:val="009C6E58"/>
    <w:rsid w:val="009D2824"/>
    <w:rsid w:val="009D3E4D"/>
    <w:rsid w:val="009D4C85"/>
    <w:rsid w:val="009D548F"/>
    <w:rsid w:val="00A01CC2"/>
    <w:rsid w:val="00A01D22"/>
    <w:rsid w:val="00A030BB"/>
    <w:rsid w:val="00A055E8"/>
    <w:rsid w:val="00A07818"/>
    <w:rsid w:val="00A1253D"/>
    <w:rsid w:val="00A12D82"/>
    <w:rsid w:val="00A1310C"/>
    <w:rsid w:val="00A1733B"/>
    <w:rsid w:val="00A25A5A"/>
    <w:rsid w:val="00A41247"/>
    <w:rsid w:val="00A6110D"/>
    <w:rsid w:val="00A6475B"/>
    <w:rsid w:val="00A652A1"/>
    <w:rsid w:val="00A67411"/>
    <w:rsid w:val="00A7025C"/>
    <w:rsid w:val="00A72A94"/>
    <w:rsid w:val="00A743D3"/>
    <w:rsid w:val="00A815C5"/>
    <w:rsid w:val="00AA1F35"/>
    <w:rsid w:val="00AB5698"/>
    <w:rsid w:val="00AC385C"/>
    <w:rsid w:val="00AC4301"/>
    <w:rsid w:val="00AC5F18"/>
    <w:rsid w:val="00AE12E5"/>
    <w:rsid w:val="00AF5413"/>
    <w:rsid w:val="00B1588D"/>
    <w:rsid w:val="00B23AA4"/>
    <w:rsid w:val="00B2537B"/>
    <w:rsid w:val="00B32D1B"/>
    <w:rsid w:val="00B33A6C"/>
    <w:rsid w:val="00B37923"/>
    <w:rsid w:val="00B41BCB"/>
    <w:rsid w:val="00B41C9A"/>
    <w:rsid w:val="00B42596"/>
    <w:rsid w:val="00B45F1E"/>
    <w:rsid w:val="00B46FE0"/>
    <w:rsid w:val="00B56C51"/>
    <w:rsid w:val="00B60FA1"/>
    <w:rsid w:val="00B65A7F"/>
    <w:rsid w:val="00B71334"/>
    <w:rsid w:val="00B75D5F"/>
    <w:rsid w:val="00B77774"/>
    <w:rsid w:val="00B8597C"/>
    <w:rsid w:val="00B968E8"/>
    <w:rsid w:val="00B979A9"/>
    <w:rsid w:val="00BA181A"/>
    <w:rsid w:val="00BB52ED"/>
    <w:rsid w:val="00BC750C"/>
    <w:rsid w:val="00BD4065"/>
    <w:rsid w:val="00BF076A"/>
    <w:rsid w:val="00BF19B1"/>
    <w:rsid w:val="00C01E84"/>
    <w:rsid w:val="00C060BB"/>
    <w:rsid w:val="00C13210"/>
    <w:rsid w:val="00C20862"/>
    <w:rsid w:val="00C22424"/>
    <w:rsid w:val="00C230C7"/>
    <w:rsid w:val="00C250A5"/>
    <w:rsid w:val="00C25A11"/>
    <w:rsid w:val="00C26E5B"/>
    <w:rsid w:val="00C34D09"/>
    <w:rsid w:val="00C4230A"/>
    <w:rsid w:val="00C609B5"/>
    <w:rsid w:val="00C60CF4"/>
    <w:rsid w:val="00C628CC"/>
    <w:rsid w:val="00C66757"/>
    <w:rsid w:val="00C66FB1"/>
    <w:rsid w:val="00C72C14"/>
    <w:rsid w:val="00C82A38"/>
    <w:rsid w:val="00C868CB"/>
    <w:rsid w:val="00C86B4F"/>
    <w:rsid w:val="00C92D53"/>
    <w:rsid w:val="00CA2E19"/>
    <w:rsid w:val="00CA4B85"/>
    <w:rsid w:val="00CB26CB"/>
    <w:rsid w:val="00CB423D"/>
    <w:rsid w:val="00CB5BAC"/>
    <w:rsid w:val="00CC56BB"/>
    <w:rsid w:val="00CD2FE8"/>
    <w:rsid w:val="00CE3B7A"/>
    <w:rsid w:val="00CF0A3D"/>
    <w:rsid w:val="00CF184A"/>
    <w:rsid w:val="00D037C6"/>
    <w:rsid w:val="00D06E2C"/>
    <w:rsid w:val="00D12DFF"/>
    <w:rsid w:val="00D13577"/>
    <w:rsid w:val="00D25591"/>
    <w:rsid w:val="00D27019"/>
    <w:rsid w:val="00D30C94"/>
    <w:rsid w:val="00D47A97"/>
    <w:rsid w:val="00D52E7B"/>
    <w:rsid w:val="00D55DF1"/>
    <w:rsid w:val="00D57098"/>
    <w:rsid w:val="00D57585"/>
    <w:rsid w:val="00D66288"/>
    <w:rsid w:val="00D744C4"/>
    <w:rsid w:val="00D87E82"/>
    <w:rsid w:val="00D97787"/>
    <w:rsid w:val="00DA3AA9"/>
    <w:rsid w:val="00DB0F2C"/>
    <w:rsid w:val="00DB1E31"/>
    <w:rsid w:val="00DB63F3"/>
    <w:rsid w:val="00DC30D2"/>
    <w:rsid w:val="00DE254E"/>
    <w:rsid w:val="00DF7A46"/>
    <w:rsid w:val="00DF7D74"/>
    <w:rsid w:val="00E004E9"/>
    <w:rsid w:val="00E00A1D"/>
    <w:rsid w:val="00E0178E"/>
    <w:rsid w:val="00E023E8"/>
    <w:rsid w:val="00E03E1A"/>
    <w:rsid w:val="00E040EA"/>
    <w:rsid w:val="00E15237"/>
    <w:rsid w:val="00E16F94"/>
    <w:rsid w:val="00E23FF2"/>
    <w:rsid w:val="00E3279D"/>
    <w:rsid w:val="00E45C61"/>
    <w:rsid w:val="00E56632"/>
    <w:rsid w:val="00E67213"/>
    <w:rsid w:val="00E71726"/>
    <w:rsid w:val="00E77D3C"/>
    <w:rsid w:val="00E77FF9"/>
    <w:rsid w:val="00E87BAF"/>
    <w:rsid w:val="00E97E22"/>
    <w:rsid w:val="00EA18A5"/>
    <w:rsid w:val="00EB4DA7"/>
    <w:rsid w:val="00EB6500"/>
    <w:rsid w:val="00EB69FE"/>
    <w:rsid w:val="00EC7272"/>
    <w:rsid w:val="00ED06BC"/>
    <w:rsid w:val="00ED365C"/>
    <w:rsid w:val="00ED53B7"/>
    <w:rsid w:val="00EE173F"/>
    <w:rsid w:val="00EE33DE"/>
    <w:rsid w:val="00EE5104"/>
    <w:rsid w:val="00EE5B3A"/>
    <w:rsid w:val="00EF1C65"/>
    <w:rsid w:val="00EF2F67"/>
    <w:rsid w:val="00EF3489"/>
    <w:rsid w:val="00EF7D79"/>
    <w:rsid w:val="00F07789"/>
    <w:rsid w:val="00F07C4C"/>
    <w:rsid w:val="00F34112"/>
    <w:rsid w:val="00F50E00"/>
    <w:rsid w:val="00F547FE"/>
    <w:rsid w:val="00F631C9"/>
    <w:rsid w:val="00F63B4C"/>
    <w:rsid w:val="00F67D82"/>
    <w:rsid w:val="00F7308E"/>
    <w:rsid w:val="00F73A67"/>
    <w:rsid w:val="00F7546E"/>
    <w:rsid w:val="00F8316C"/>
    <w:rsid w:val="00F857B8"/>
    <w:rsid w:val="00F85D7E"/>
    <w:rsid w:val="00F87D39"/>
    <w:rsid w:val="00F90D2C"/>
    <w:rsid w:val="00F96356"/>
    <w:rsid w:val="00FA62E2"/>
    <w:rsid w:val="00FB03D0"/>
    <w:rsid w:val="00FD199C"/>
    <w:rsid w:val="00FE2EEF"/>
    <w:rsid w:val="00FE6ECA"/>
    <w:rsid w:val="00FF57A2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66C6F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7E0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292733" w:themeColor="text2" w:themeShade="BF"/>
        <w:left w:val="single" w:sz="24" w:space="0" w:color="292733" w:themeColor="text2" w:themeShade="BF"/>
        <w:bottom w:val="single" w:sz="24" w:space="0" w:color="292733" w:themeColor="text2" w:themeShade="BF"/>
        <w:right w:val="single" w:sz="24" w:space="0" w:color="292733" w:themeColor="text2" w:themeShade="BF"/>
      </w:pBdr>
      <w:shd w:val="clear" w:color="auto" w:fill="292733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D4D3DD" w:themeColor="text2" w:themeTint="33"/>
        <w:left w:val="single" w:sz="24" w:space="0" w:color="D4D3DD" w:themeColor="text2" w:themeTint="33"/>
        <w:bottom w:val="single" w:sz="24" w:space="0" w:color="D4D3DD" w:themeColor="text2" w:themeTint="33"/>
        <w:right w:val="single" w:sz="24" w:space="0" w:color="D4D3DD" w:themeColor="text2" w:themeTint="33"/>
      </w:pBdr>
      <w:shd w:val="clear" w:color="auto" w:fill="D4D3DD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373545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373545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373545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373545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292733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D4D3DD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1B1A22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292733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292733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1A495D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1A495D" w:themeColor="accent1" w:themeShade="80"/>
        <w:bottom w:val="single" w:sz="4" w:space="10" w:color="1A495D" w:themeColor="accent1" w:themeShade="80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1A495D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1A495D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292733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1A495D" w:themeColor="accent1" w:themeShade="80" w:shadow="1"/>
        <w:left w:val="single" w:sz="2" w:space="10" w:color="1A495D" w:themeColor="accent1" w:themeShade="80" w:shadow="1"/>
        <w:bottom w:val="single" w:sz="2" w:space="10" w:color="1A495D" w:themeColor="accent1" w:themeShade="80" w:shadow="1"/>
        <w:right w:val="single" w:sz="2" w:space="10" w:color="1A495D" w:themeColor="accent1" w:themeShade="80" w:shadow="1"/>
      </w:pBdr>
      <w:ind w:left="1152" w:right="1152"/>
    </w:pPr>
    <w:rPr>
      <w:i/>
      <w:iCs/>
      <w:color w:val="1A495D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25384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5) + Franklin Gothic Book,10 pt,Kursywa,Nagłówek lub stopka + 7,Podpis obrazu + Tahoma,Tekst treści (5) + Lucida Sans Unicode,8 pt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F64CE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F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0F64CE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1">
    <w:name w:val="Style141"/>
    <w:basedOn w:val="Normalny"/>
    <w:uiPriority w:val="99"/>
    <w:rsid w:val="00ED365C"/>
    <w:pPr>
      <w:widowControl w:val="0"/>
      <w:autoSpaceDE w:val="0"/>
      <w:autoSpaceDN w:val="0"/>
      <w:adjustRightInd w:val="0"/>
      <w:spacing w:before="0" w:after="0" w:line="211" w:lineRule="exact"/>
      <w:ind w:hanging="341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9">
    <w:name w:val="Style99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11" w:lineRule="exact"/>
      <w:ind w:hanging="35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7">
    <w:name w:val="Font Style257"/>
    <w:uiPriority w:val="99"/>
    <w:rsid w:val="0001030C"/>
    <w:rPr>
      <w:rFonts w:ascii="Arial" w:hAnsi="Arial" w:cs="Arial"/>
      <w:i/>
      <w:iCs/>
      <w:sz w:val="16"/>
      <w:szCs w:val="16"/>
    </w:rPr>
  </w:style>
  <w:style w:type="paragraph" w:customStyle="1" w:styleId="Style76">
    <w:name w:val="Style76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8">
    <w:name w:val="Style218"/>
    <w:basedOn w:val="Normalny"/>
    <w:uiPriority w:val="99"/>
    <w:rsid w:val="005E032B"/>
    <w:pPr>
      <w:widowControl w:val="0"/>
      <w:autoSpaceDE w:val="0"/>
      <w:autoSpaceDN w:val="0"/>
      <w:adjustRightInd w:val="0"/>
      <w:spacing w:before="0" w:after="0" w:line="312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VI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F5CA63-11F9-4EAF-A56F-9323CB6D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1156</TotalTime>
  <Pages>39</Pages>
  <Words>9122</Words>
  <Characters>54736</Characters>
  <Application>Microsoft Office Word</Application>
  <DocSecurity>0</DocSecurity>
  <Lines>456</Lines>
  <Paragraphs>127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                       wyższa szkoła nauk o zdrowiu</Company>
  <LinksUpToDate>false</LinksUpToDate>
  <CharactersWithSpaces>63731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352</cp:revision>
  <dcterms:created xsi:type="dcterms:W3CDTF">2019-10-25T07:46:00Z</dcterms:created>
  <dcterms:modified xsi:type="dcterms:W3CDTF">2025-04-05T18:10:00Z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